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59"/>
        <w:tblW w:w="0" w:type="auto"/>
        <w:shd w:val="clear" w:color="auto" w:fill="FFFFFF"/>
        <w:tblCellMar>
          <w:left w:w="0" w:type="dxa"/>
          <w:right w:w="0" w:type="dxa"/>
        </w:tblCellMar>
        <w:tblLook w:val="04A0" w:firstRow="1" w:lastRow="0" w:firstColumn="1" w:lastColumn="0" w:noHBand="0" w:noVBand="1"/>
      </w:tblPr>
      <w:tblGrid>
        <w:gridCol w:w="5534"/>
        <w:gridCol w:w="3811"/>
      </w:tblGrid>
      <w:tr w:rsidR="008734E5" w:rsidTr="008734E5">
        <w:tc>
          <w:tcPr>
            <w:tcW w:w="5534" w:type="dxa"/>
            <w:shd w:val="clear" w:color="auto" w:fill="FFFFFF"/>
            <w:hideMark/>
          </w:tcPr>
          <w:p w:rsidR="008734E5" w:rsidRDefault="008734E5" w:rsidP="008734E5">
            <w:pPr>
              <w:spacing w:line="360" w:lineRule="auto"/>
              <w:ind w:firstLine="0"/>
              <w:rPr>
                <w:rFonts w:eastAsia="Times New Roman"/>
                <w:color w:val="000000"/>
                <w:sz w:val="24"/>
                <w:szCs w:val="24"/>
                <w:lang w:val="uk-UA" w:eastAsia="uk-UA"/>
              </w:rPr>
            </w:pPr>
            <w:r>
              <w:rPr>
                <w:rFonts w:eastAsia="Times New Roman"/>
                <w:iCs/>
                <w:color w:val="000000"/>
                <w:sz w:val="24"/>
                <w:szCs w:val="24"/>
                <w:lang w:val="uk-UA" w:eastAsia="uk-UA"/>
              </w:rPr>
              <w:t>СХВАЛЕНО</w:t>
            </w:r>
          </w:p>
          <w:p w:rsidR="008734E5" w:rsidRDefault="008734E5" w:rsidP="008734E5">
            <w:pPr>
              <w:spacing w:line="360" w:lineRule="auto"/>
              <w:ind w:firstLine="0"/>
              <w:rPr>
                <w:rFonts w:eastAsia="Times New Roman"/>
                <w:iCs/>
                <w:color w:val="000000"/>
                <w:sz w:val="24"/>
                <w:szCs w:val="24"/>
                <w:lang w:val="uk-UA" w:eastAsia="uk-UA"/>
              </w:rPr>
            </w:pPr>
            <w:r>
              <w:rPr>
                <w:rFonts w:eastAsia="Times New Roman"/>
                <w:iCs/>
                <w:color w:val="000000"/>
                <w:sz w:val="24"/>
                <w:szCs w:val="24"/>
                <w:lang w:val="uk-UA" w:eastAsia="uk-UA"/>
              </w:rPr>
              <w:t xml:space="preserve">Протокол засідання </w:t>
            </w:r>
          </w:p>
          <w:p w:rsidR="008734E5" w:rsidRDefault="008734E5" w:rsidP="008734E5">
            <w:pPr>
              <w:spacing w:line="360" w:lineRule="auto"/>
              <w:ind w:firstLine="0"/>
              <w:rPr>
                <w:rFonts w:eastAsia="Times New Roman"/>
                <w:color w:val="000000"/>
                <w:sz w:val="24"/>
                <w:szCs w:val="24"/>
                <w:lang w:val="uk-UA" w:eastAsia="uk-UA"/>
              </w:rPr>
            </w:pPr>
            <w:r>
              <w:rPr>
                <w:rFonts w:eastAsia="Times New Roman"/>
                <w:iCs/>
                <w:color w:val="000000"/>
                <w:sz w:val="24"/>
                <w:szCs w:val="24"/>
                <w:lang w:val="uk-UA" w:eastAsia="uk-UA"/>
              </w:rPr>
              <w:t>педагогічної ради</w:t>
            </w:r>
            <w:r>
              <w:rPr>
                <w:rFonts w:eastAsia="Times New Roman"/>
                <w:color w:val="000000"/>
                <w:sz w:val="24"/>
                <w:szCs w:val="24"/>
                <w:lang w:val="uk-UA" w:eastAsia="uk-UA"/>
              </w:rPr>
              <w:t xml:space="preserve"> </w:t>
            </w:r>
            <w:r>
              <w:rPr>
                <w:rFonts w:eastAsia="Times New Roman"/>
                <w:iCs/>
                <w:color w:val="000000"/>
                <w:sz w:val="24"/>
                <w:szCs w:val="24"/>
                <w:lang w:val="uk-UA" w:eastAsia="uk-UA"/>
              </w:rPr>
              <w:t>школи</w:t>
            </w:r>
          </w:p>
          <w:p w:rsidR="008734E5" w:rsidRDefault="008734E5" w:rsidP="008734E5">
            <w:pPr>
              <w:spacing w:line="360" w:lineRule="auto"/>
              <w:ind w:firstLine="0"/>
              <w:rPr>
                <w:rFonts w:eastAsia="Times New Roman"/>
                <w:color w:val="000000"/>
                <w:sz w:val="24"/>
                <w:szCs w:val="24"/>
                <w:lang w:val="uk-UA" w:eastAsia="uk-UA"/>
              </w:rPr>
            </w:pPr>
            <w:r>
              <w:rPr>
                <w:rFonts w:eastAsia="Times New Roman"/>
                <w:iCs/>
                <w:color w:val="000000"/>
                <w:sz w:val="24"/>
                <w:szCs w:val="24"/>
                <w:lang w:val="uk-UA" w:eastAsia="uk-UA"/>
              </w:rPr>
              <w:t xml:space="preserve">31.08.2023  № 1  </w:t>
            </w:r>
          </w:p>
        </w:tc>
        <w:tc>
          <w:tcPr>
            <w:tcW w:w="3811" w:type="dxa"/>
            <w:shd w:val="clear" w:color="auto" w:fill="FFFFFF"/>
            <w:hideMark/>
          </w:tcPr>
          <w:p w:rsidR="008734E5" w:rsidRDefault="008734E5" w:rsidP="008734E5">
            <w:pPr>
              <w:spacing w:line="360" w:lineRule="auto"/>
              <w:ind w:left="703" w:firstLine="0"/>
              <w:rPr>
                <w:rFonts w:eastAsia="Times New Roman"/>
                <w:color w:val="000000"/>
                <w:sz w:val="24"/>
                <w:szCs w:val="24"/>
                <w:lang w:val="uk-UA" w:eastAsia="uk-UA"/>
              </w:rPr>
            </w:pPr>
            <w:r>
              <w:rPr>
                <w:rFonts w:eastAsia="Times New Roman"/>
                <w:iCs/>
                <w:color w:val="000000"/>
                <w:sz w:val="24"/>
                <w:szCs w:val="24"/>
                <w:lang w:val="uk-UA" w:eastAsia="uk-UA"/>
              </w:rPr>
              <w:t>ЗАТВЕРДЖЕНО</w:t>
            </w:r>
          </w:p>
          <w:p w:rsidR="008734E5" w:rsidRDefault="008734E5" w:rsidP="008734E5">
            <w:pPr>
              <w:spacing w:line="360" w:lineRule="auto"/>
              <w:ind w:left="703" w:firstLine="0"/>
              <w:rPr>
                <w:rFonts w:eastAsia="Times New Roman"/>
                <w:color w:val="000000"/>
                <w:sz w:val="24"/>
                <w:szCs w:val="24"/>
                <w:lang w:val="uk-UA" w:eastAsia="uk-UA"/>
              </w:rPr>
            </w:pPr>
            <w:r>
              <w:rPr>
                <w:rFonts w:eastAsia="Times New Roman"/>
                <w:iCs/>
                <w:color w:val="000000"/>
                <w:sz w:val="24"/>
                <w:szCs w:val="24"/>
                <w:lang w:val="uk-UA" w:eastAsia="uk-UA"/>
              </w:rPr>
              <w:t xml:space="preserve">Наказ директора Старокостянтинівської ЗОШ І-ІІІ ступенів № 3 </w:t>
            </w:r>
          </w:p>
          <w:p w:rsidR="008734E5" w:rsidRDefault="008734E5" w:rsidP="008734E5">
            <w:pPr>
              <w:spacing w:line="360" w:lineRule="auto"/>
              <w:ind w:left="703" w:firstLine="0"/>
              <w:rPr>
                <w:rFonts w:eastAsia="Times New Roman"/>
                <w:color w:val="000000"/>
                <w:sz w:val="24"/>
                <w:szCs w:val="24"/>
                <w:lang w:val="uk-UA" w:eastAsia="uk-UA"/>
              </w:rPr>
            </w:pPr>
            <w:r>
              <w:rPr>
                <w:rFonts w:eastAsia="Times New Roman"/>
                <w:iCs/>
                <w:color w:val="000000"/>
                <w:sz w:val="24"/>
                <w:szCs w:val="24"/>
                <w:lang w:val="uk-UA" w:eastAsia="uk-UA"/>
              </w:rPr>
              <w:t xml:space="preserve">31.08.2023  № </w:t>
            </w:r>
          </w:p>
        </w:tc>
      </w:tr>
    </w:tbl>
    <w:p w:rsidR="008734E5" w:rsidRDefault="008734E5" w:rsidP="008734E5">
      <w:pPr>
        <w:spacing w:after="200" w:line="360" w:lineRule="auto"/>
        <w:ind w:firstLine="0"/>
        <w:rPr>
          <w:b/>
          <w:bCs/>
          <w:caps/>
          <w:color w:val="000000"/>
          <w:sz w:val="24"/>
          <w:szCs w:val="24"/>
          <w:lang w:val="uk-UA" w:eastAsia="en-US"/>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B050"/>
          <w:sz w:val="24"/>
          <w:szCs w:val="24"/>
          <w:lang w:val="uk-UA" w:eastAsia="uk-UA"/>
        </w:rPr>
      </w:pPr>
    </w:p>
    <w:p w:rsidR="008734E5" w:rsidRDefault="008734E5" w:rsidP="008734E5">
      <w:pPr>
        <w:shd w:val="clear" w:color="auto" w:fill="FFFFFF"/>
        <w:spacing w:line="360" w:lineRule="auto"/>
        <w:ind w:firstLine="0"/>
        <w:jc w:val="center"/>
        <w:rPr>
          <w:rFonts w:eastAsia="Times New Roman"/>
          <w:b/>
          <w:iCs/>
          <w:sz w:val="40"/>
          <w:szCs w:val="40"/>
          <w:lang w:val="uk-UA" w:eastAsia="uk-UA"/>
        </w:rPr>
      </w:pPr>
      <w:r>
        <w:rPr>
          <w:rFonts w:eastAsia="Times New Roman"/>
          <w:b/>
          <w:iCs/>
          <w:sz w:val="40"/>
          <w:szCs w:val="40"/>
          <w:lang w:val="uk-UA" w:eastAsia="uk-UA"/>
        </w:rPr>
        <w:t>ОСВІТНЯ ПРОГРАМА</w:t>
      </w:r>
    </w:p>
    <w:p w:rsidR="008734E5" w:rsidRDefault="008734E5" w:rsidP="008734E5">
      <w:pPr>
        <w:shd w:val="clear" w:color="auto" w:fill="FFFFFF"/>
        <w:spacing w:line="360" w:lineRule="auto"/>
        <w:ind w:firstLine="0"/>
        <w:jc w:val="center"/>
        <w:rPr>
          <w:rFonts w:eastAsia="Times New Roman"/>
          <w:b/>
          <w:iCs/>
          <w:sz w:val="32"/>
          <w:szCs w:val="32"/>
          <w:lang w:val="uk-UA" w:eastAsia="uk-UA"/>
        </w:rPr>
      </w:pPr>
      <w:r>
        <w:rPr>
          <w:rFonts w:eastAsia="Times New Roman"/>
          <w:b/>
          <w:iCs/>
          <w:sz w:val="32"/>
          <w:szCs w:val="32"/>
          <w:lang w:val="uk-UA" w:eastAsia="uk-UA"/>
        </w:rPr>
        <w:t xml:space="preserve">Старокостянтинівської загальноосвітньої школи </w:t>
      </w:r>
    </w:p>
    <w:p w:rsidR="008734E5" w:rsidRDefault="008734E5" w:rsidP="008734E5">
      <w:pPr>
        <w:shd w:val="clear" w:color="auto" w:fill="FFFFFF"/>
        <w:spacing w:line="360" w:lineRule="auto"/>
        <w:ind w:firstLine="0"/>
        <w:jc w:val="center"/>
        <w:rPr>
          <w:rFonts w:eastAsia="Times New Roman"/>
          <w:b/>
          <w:sz w:val="32"/>
          <w:szCs w:val="32"/>
          <w:lang w:val="uk-UA" w:eastAsia="uk-UA"/>
        </w:rPr>
      </w:pPr>
      <w:r>
        <w:rPr>
          <w:rFonts w:eastAsia="Times New Roman"/>
          <w:b/>
          <w:iCs/>
          <w:sz w:val="32"/>
          <w:szCs w:val="32"/>
          <w:lang w:val="uk-UA" w:eastAsia="uk-UA"/>
        </w:rPr>
        <w:t>І-ІІІ ступенів №3</w:t>
      </w:r>
    </w:p>
    <w:p w:rsidR="008734E5" w:rsidRDefault="008734E5" w:rsidP="008734E5">
      <w:pPr>
        <w:shd w:val="clear" w:color="auto" w:fill="FFFFFF"/>
        <w:spacing w:line="360" w:lineRule="auto"/>
        <w:ind w:firstLine="0"/>
        <w:jc w:val="center"/>
        <w:rPr>
          <w:rFonts w:eastAsia="Times New Roman"/>
          <w:b/>
          <w:sz w:val="32"/>
          <w:szCs w:val="32"/>
          <w:lang w:val="uk-UA" w:eastAsia="uk-UA"/>
        </w:rPr>
      </w:pPr>
      <w:r>
        <w:rPr>
          <w:rFonts w:eastAsia="Times New Roman"/>
          <w:b/>
          <w:iCs/>
          <w:sz w:val="32"/>
          <w:szCs w:val="32"/>
          <w:lang w:val="uk-UA" w:eastAsia="uk-UA"/>
        </w:rPr>
        <w:t>Старокостянтинівської міської ради</w:t>
      </w:r>
    </w:p>
    <w:p w:rsidR="008734E5" w:rsidRDefault="008734E5" w:rsidP="008734E5">
      <w:pPr>
        <w:shd w:val="clear" w:color="auto" w:fill="FFFFFF"/>
        <w:spacing w:line="360" w:lineRule="auto"/>
        <w:ind w:firstLine="0"/>
        <w:jc w:val="center"/>
        <w:rPr>
          <w:rFonts w:eastAsia="Times New Roman"/>
          <w:b/>
          <w:sz w:val="32"/>
          <w:szCs w:val="32"/>
          <w:lang w:val="uk-UA" w:eastAsia="uk-UA"/>
        </w:rPr>
      </w:pPr>
      <w:r>
        <w:rPr>
          <w:rFonts w:eastAsia="Times New Roman"/>
          <w:b/>
          <w:iCs/>
          <w:sz w:val="32"/>
          <w:szCs w:val="32"/>
          <w:lang w:val="uk-UA" w:eastAsia="uk-UA"/>
        </w:rPr>
        <w:t>Хмельницької області</w:t>
      </w: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rPr>
          <w:rFonts w:eastAsia="Times New Roman"/>
          <w:color w:val="000000"/>
          <w:sz w:val="24"/>
          <w:szCs w:val="24"/>
          <w:lang w:val="uk-UA" w:eastAsia="uk-UA"/>
        </w:rPr>
      </w:pP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r>
        <w:rPr>
          <w:rFonts w:eastAsia="Times New Roman"/>
          <w:color w:val="000000"/>
          <w:sz w:val="24"/>
          <w:szCs w:val="24"/>
          <w:lang w:val="uk-UA" w:eastAsia="uk-UA"/>
        </w:rPr>
        <w:t>м.Старокостянтинів</w:t>
      </w: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r>
        <w:rPr>
          <w:rFonts w:eastAsia="Times New Roman"/>
          <w:color w:val="000000"/>
          <w:sz w:val="24"/>
          <w:szCs w:val="24"/>
          <w:lang w:val="uk-UA" w:eastAsia="uk-UA"/>
        </w:rPr>
        <w:t>2023</w:t>
      </w:r>
    </w:p>
    <w:p w:rsidR="008734E5" w:rsidRDefault="008734E5" w:rsidP="008734E5">
      <w:pPr>
        <w:shd w:val="clear" w:color="auto" w:fill="FFFFFF"/>
        <w:spacing w:line="360" w:lineRule="auto"/>
        <w:ind w:firstLine="0"/>
        <w:jc w:val="center"/>
        <w:outlineLvl w:val="0"/>
        <w:rPr>
          <w:rFonts w:eastAsia="Times New Roman"/>
          <w:b/>
          <w:color w:val="000000"/>
          <w:sz w:val="24"/>
          <w:szCs w:val="24"/>
          <w:lang w:val="uk-UA" w:eastAsia="uk-UA"/>
        </w:rPr>
      </w:pPr>
      <w:r>
        <w:rPr>
          <w:rFonts w:eastAsia="Times New Roman"/>
          <w:b/>
          <w:bCs/>
          <w:caps/>
          <w:color w:val="000000"/>
          <w:sz w:val="24"/>
          <w:szCs w:val="24"/>
          <w:lang w:val="uk-UA"/>
        </w:rPr>
        <w:br w:type="page"/>
      </w:r>
      <w:r>
        <w:rPr>
          <w:rFonts w:eastAsia="Times New Roman"/>
          <w:b/>
          <w:color w:val="000000"/>
          <w:sz w:val="24"/>
          <w:szCs w:val="24"/>
          <w:lang w:val="uk-UA" w:eastAsia="uk-UA"/>
        </w:rPr>
        <w:lastRenderedPageBreak/>
        <w:t>Зміст</w:t>
      </w:r>
    </w:p>
    <w:p w:rsidR="008734E5" w:rsidRDefault="008734E5" w:rsidP="008734E5">
      <w:pPr>
        <w:shd w:val="clear" w:color="auto" w:fill="FFFFFF"/>
        <w:ind w:firstLine="0"/>
        <w:rPr>
          <w:rFonts w:eastAsia="Times New Roman"/>
          <w:b/>
          <w:bCs/>
          <w:color w:val="000000"/>
          <w:sz w:val="24"/>
          <w:szCs w:val="24"/>
          <w:lang w:val="uk-UA" w:eastAsia="uk-UA"/>
        </w:rPr>
      </w:pPr>
      <w:r>
        <w:rPr>
          <w:rFonts w:eastAsia="Times New Roman"/>
          <w:b/>
          <w:bCs/>
          <w:color w:val="000000"/>
          <w:sz w:val="24"/>
          <w:szCs w:val="24"/>
          <w:lang w:val="uk-UA" w:eastAsia="uk-UA"/>
        </w:rPr>
        <w:t>І. Загальні положення</w:t>
      </w:r>
    </w:p>
    <w:p w:rsidR="008734E5" w:rsidRDefault="008734E5" w:rsidP="008734E5">
      <w:pPr>
        <w:shd w:val="clear" w:color="auto" w:fill="FFFFFF"/>
        <w:ind w:firstLine="709"/>
        <w:rPr>
          <w:rFonts w:eastAsia="Times New Roman"/>
          <w:color w:val="000000"/>
          <w:sz w:val="24"/>
          <w:szCs w:val="24"/>
          <w:lang w:val="uk-UA" w:eastAsia="uk-UA"/>
        </w:rPr>
      </w:pPr>
      <w:r>
        <w:rPr>
          <w:rFonts w:eastAsia="Times New Roman"/>
          <w:color w:val="000000"/>
          <w:sz w:val="24"/>
          <w:szCs w:val="24"/>
          <w:lang w:val="uk-UA" w:eastAsia="uk-UA"/>
        </w:rPr>
        <w:t xml:space="preserve">1. Вступ </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Опис моделі випускника школи</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Цілі та завдання освітнього процесу школи</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Навчальний план та його обґрунтування</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Особливості організації освітнього процесу</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Показники (вимірники) реалізації освітнього процесу</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Процеси розвитку, виховання і соціалізації в школі</w:t>
      </w:r>
    </w:p>
    <w:p w:rsidR="008734E5" w:rsidRDefault="008734E5" w:rsidP="008734E5">
      <w:pPr>
        <w:numPr>
          <w:ilvl w:val="0"/>
          <w:numId w:val="1"/>
        </w:numPr>
        <w:shd w:val="clear" w:color="auto" w:fill="FFFFFF"/>
        <w:ind w:left="993"/>
        <w:rPr>
          <w:rFonts w:eastAsia="Times New Roman"/>
          <w:color w:val="000000"/>
          <w:sz w:val="24"/>
          <w:szCs w:val="24"/>
          <w:lang w:val="uk-UA" w:eastAsia="uk-UA"/>
        </w:rPr>
      </w:pPr>
      <w:r>
        <w:rPr>
          <w:rFonts w:eastAsia="Times New Roman"/>
          <w:color w:val="000000"/>
          <w:sz w:val="24"/>
          <w:szCs w:val="24"/>
          <w:lang w:val="uk-UA" w:eastAsia="uk-UA"/>
        </w:rPr>
        <w:t>Програмно-методичне забезпечення освітньої програми</w:t>
      </w:r>
    </w:p>
    <w:p w:rsidR="008734E5" w:rsidRDefault="008734E5" w:rsidP="008734E5">
      <w:pPr>
        <w:shd w:val="clear" w:color="auto" w:fill="FFFFFF"/>
        <w:ind w:firstLine="0"/>
        <w:rPr>
          <w:rFonts w:eastAsia="Times New Roman"/>
          <w:b/>
          <w:bCs/>
          <w:color w:val="000000"/>
          <w:sz w:val="24"/>
          <w:szCs w:val="24"/>
          <w:lang w:val="uk-UA" w:eastAsia="uk-UA"/>
        </w:rPr>
      </w:pPr>
    </w:p>
    <w:p w:rsidR="008734E5" w:rsidRDefault="008734E5" w:rsidP="008734E5">
      <w:pPr>
        <w:shd w:val="clear" w:color="auto" w:fill="FFFFFF"/>
        <w:ind w:firstLine="0"/>
        <w:rPr>
          <w:rFonts w:eastAsia="Times New Roman"/>
          <w:color w:val="000000"/>
          <w:sz w:val="24"/>
          <w:szCs w:val="24"/>
          <w:lang w:val="uk-UA" w:eastAsia="uk-UA"/>
        </w:rPr>
      </w:pPr>
      <w:r>
        <w:rPr>
          <w:rFonts w:eastAsia="Times New Roman"/>
          <w:b/>
          <w:bCs/>
          <w:color w:val="000000"/>
          <w:sz w:val="24"/>
          <w:szCs w:val="24"/>
          <w:lang w:val="uk-UA" w:eastAsia="uk-UA"/>
        </w:rPr>
        <w:t>ІІ. Освітня програма початкової школи</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Вступ.</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Загальний обсяг навчального навантаження.</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Навчальний план.</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Перелік навчальних програм.</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Перелік, зміст, тривалість і взаємозв’язок освітніх галузей, дисциплін. Логічна послідовність їх вивчення.</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здобувачів освіти (реалізація наскрізних ліній ключових компетентностей).</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Вимоги до осіб, які можуть розпочинати навчання за програмою.</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Форми організації освітнього процесу.</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Опис та інструменти системи внутрішнього забезпечення якості освіти.</w:t>
      </w:r>
    </w:p>
    <w:p w:rsidR="008734E5" w:rsidRDefault="008734E5" w:rsidP="008734E5">
      <w:pPr>
        <w:numPr>
          <w:ilvl w:val="0"/>
          <w:numId w:val="2"/>
        </w:numPr>
        <w:shd w:val="clear" w:color="auto" w:fill="FFFFFF"/>
        <w:tabs>
          <w:tab w:val="clear" w:pos="579"/>
          <w:tab w:val="num" w:pos="993"/>
        </w:tabs>
        <w:ind w:left="0" w:firstLine="709"/>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за освітніми галузями.</w:t>
      </w:r>
    </w:p>
    <w:p w:rsidR="008734E5" w:rsidRDefault="008734E5" w:rsidP="008734E5">
      <w:pPr>
        <w:shd w:val="clear" w:color="auto" w:fill="FFFFFF"/>
        <w:ind w:firstLine="0"/>
        <w:rPr>
          <w:rFonts w:eastAsia="Times New Roman"/>
          <w:b/>
          <w:bCs/>
          <w:color w:val="000000"/>
          <w:sz w:val="24"/>
          <w:szCs w:val="24"/>
          <w:lang w:val="uk-UA" w:eastAsia="uk-UA"/>
        </w:rPr>
      </w:pPr>
    </w:p>
    <w:p w:rsidR="008734E5" w:rsidRDefault="008734E5" w:rsidP="008734E5">
      <w:pPr>
        <w:shd w:val="clear" w:color="auto" w:fill="FFFFFF"/>
        <w:ind w:firstLine="0"/>
        <w:rPr>
          <w:rFonts w:eastAsia="Times New Roman"/>
          <w:color w:val="000000"/>
          <w:sz w:val="24"/>
          <w:szCs w:val="24"/>
          <w:lang w:val="uk-UA" w:eastAsia="uk-UA"/>
        </w:rPr>
      </w:pPr>
      <w:r>
        <w:rPr>
          <w:rFonts w:eastAsia="Times New Roman"/>
          <w:b/>
          <w:bCs/>
          <w:color w:val="000000"/>
          <w:sz w:val="24"/>
          <w:szCs w:val="24"/>
          <w:lang w:val="uk-UA" w:eastAsia="uk-UA"/>
        </w:rPr>
        <w:t>ІІІ. Освітня програма школи ІІ ступеня</w:t>
      </w:r>
    </w:p>
    <w:p w:rsidR="008734E5" w:rsidRDefault="008734E5" w:rsidP="008734E5">
      <w:pPr>
        <w:numPr>
          <w:ilvl w:val="0"/>
          <w:numId w:val="3"/>
        </w:numPr>
        <w:shd w:val="clear" w:color="auto" w:fill="FFFFFF"/>
        <w:tabs>
          <w:tab w:val="clear" w:pos="720"/>
          <w:tab w:val="num" w:pos="0"/>
          <w:tab w:val="left" w:pos="1134"/>
        </w:tabs>
        <w:ind w:left="0" w:firstLine="851"/>
        <w:rPr>
          <w:rFonts w:eastAsia="Times New Roman"/>
          <w:color w:val="000000"/>
          <w:sz w:val="24"/>
          <w:szCs w:val="24"/>
          <w:lang w:val="uk-UA" w:eastAsia="uk-UA"/>
        </w:rPr>
      </w:pPr>
      <w:r>
        <w:rPr>
          <w:rFonts w:eastAsia="Times New Roman"/>
          <w:color w:val="000000"/>
          <w:sz w:val="24"/>
          <w:szCs w:val="24"/>
          <w:lang w:val="uk-UA" w:eastAsia="uk-UA"/>
        </w:rPr>
        <w:t>Вступ.</w:t>
      </w:r>
    </w:p>
    <w:p w:rsidR="008734E5" w:rsidRDefault="008734E5" w:rsidP="008734E5">
      <w:pPr>
        <w:numPr>
          <w:ilvl w:val="0"/>
          <w:numId w:val="3"/>
        </w:numPr>
        <w:shd w:val="clear" w:color="auto" w:fill="FFFFFF"/>
        <w:tabs>
          <w:tab w:val="clear" w:pos="720"/>
          <w:tab w:val="num" w:pos="0"/>
          <w:tab w:val="left" w:pos="1134"/>
        </w:tabs>
        <w:ind w:left="0" w:firstLine="851"/>
        <w:rPr>
          <w:rFonts w:eastAsia="Times New Roman"/>
          <w:color w:val="000000"/>
          <w:sz w:val="24"/>
          <w:szCs w:val="24"/>
          <w:lang w:val="uk-UA" w:eastAsia="uk-UA"/>
        </w:rPr>
      </w:pPr>
      <w:r>
        <w:rPr>
          <w:rFonts w:eastAsia="Times New Roman"/>
          <w:color w:val="000000"/>
          <w:sz w:val="24"/>
          <w:szCs w:val="24"/>
          <w:lang w:val="uk-UA" w:eastAsia="uk-UA"/>
        </w:rPr>
        <w:t>Загальний обсяг навчального навантаження.</w:t>
      </w:r>
    </w:p>
    <w:p w:rsidR="008734E5" w:rsidRDefault="008734E5" w:rsidP="008734E5">
      <w:pPr>
        <w:numPr>
          <w:ilvl w:val="0"/>
          <w:numId w:val="3"/>
        </w:numPr>
        <w:shd w:val="clear" w:color="auto" w:fill="FFFFFF"/>
        <w:tabs>
          <w:tab w:val="clear" w:pos="720"/>
          <w:tab w:val="num" w:pos="0"/>
          <w:tab w:val="left" w:pos="1134"/>
        </w:tabs>
        <w:ind w:left="0" w:firstLine="851"/>
        <w:rPr>
          <w:rFonts w:eastAsia="Times New Roman"/>
          <w:color w:val="000000"/>
          <w:sz w:val="24"/>
          <w:szCs w:val="24"/>
          <w:lang w:val="uk-UA" w:eastAsia="uk-UA"/>
        </w:rPr>
      </w:pPr>
      <w:r>
        <w:rPr>
          <w:rFonts w:eastAsia="Times New Roman"/>
          <w:color w:val="000000"/>
          <w:sz w:val="24"/>
          <w:szCs w:val="24"/>
          <w:lang w:val="uk-UA" w:eastAsia="uk-UA"/>
        </w:rPr>
        <w:t>Навчальний план.</w:t>
      </w:r>
    </w:p>
    <w:p w:rsidR="008734E5" w:rsidRDefault="008734E5" w:rsidP="008734E5">
      <w:pPr>
        <w:numPr>
          <w:ilvl w:val="0"/>
          <w:numId w:val="3"/>
        </w:numPr>
        <w:shd w:val="clear" w:color="auto" w:fill="FFFFFF"/>
        <w:tabs>
          <w:tab w:val="clear" w:pos="720"/>
          <w:tab w:val="num" w:pos="0"/>
          <w:tab w:val="left" w:pos="1134"/>
        </w:tabs>
        <w:ind w:left="0" w:firstLine="851"/>
        <w:rPr>
          <w:rFonts w:eastAsia="Times New Roman"/>
          <w:color w:val="000000"/>
          <w:sz w:val="24"/>
          <w:szCs w:val="24"/>
          <w:lang w:val="uk-UA" w:eastAsia="uk-UA"/>
        </w:rPr>
      </w:pPr>
      <w:r>
        <w:rPr>
          <w:rFonts w:eastAsia="Times New Roman"/>
          <w:color w:val="000000"/>
          <w:sz w:val="24"/>
          <w:szCs w:val="24"/>
          <w:lang w:val="uk-UA" w:eastAsia="uk-UA"/>
        </w:rPr>
        <w:t>Перелік навчальних програм.</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Перелік, зміст, тривалість і взаємозв’язок освітніх галузей, дисциплін. Логічна послідовність їх вивчення.</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здобувачів освіти (реалізація наскрізних ліній ключових компетентностей).</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Вимоги до осіб, які можуть розпочинати навчання за програмою.</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Форми організації освітнього процесу.</w:t>
      </w:r>
    </w:p>
    <w:p w:rsidR="008734E5" w:rsidRDefault="008734E5" w:rsidP="008734E5">
      <w:pPr>
        <w:numPr>
          <w:ilvl w:val="0"/>
          <w:numId w:val="3"/>
        </w:numPr>
        <w:shd w:val="clear" w:color="auto" w:fill="FFFFFF"/>
        <w:tabs>
          <w:tab w:val="clear" w:pos="720"/>
          <w:tab w:val="num" w:pos="0"/>
          <w:tab w:val="left" w:pos="1134"/>
        </w:tabs>
        <w:ind w:left="0" w:firstLine="851"/>
        <w:jc w:val="both"/>
        <w:rPr>
          <w:rFonts w:eastAsia="Times New Roman"/>
          <w:color w:val="000000"/>
          <w:sz w:val="24"/>
          <w:szCs w:val="24"/>
          <w:lang w:val="uk-UA" w:eastAsia="uk-UA"/>
        </w:rPr>
      </w:pPr>
      <w:r>
        <w:rPr>
          <w:rFonts w:eastAsia="Times New Roman"/>
          <w:color w:val="000000"/>
          <w:sz w:val="24"/>
          <w:szCs w:val="24"/>
          <w:lang w:val="uk-UA" w:eastAsia="uk-UA"/>
        </w:rPr>
        <w:t>Опис та інструменти системи внутрішнього забезпечення якості освіти.</w:t>
      </w:r>
    </w:p>
    <w:p w:rsidR="008734E5" w:rsidRDefault="008734E5" w:rsidP="008734E5">
      <w:pPr>
        <w:numPr>
          <w:ilvl w:val="0"/>
          <w:numId w:val="3"/>
        </w:numPr>
        <w:shd w:val="clear" w:color="auto" w:fill="FFFFFF"/>
        <w:tabs>
          <w:tab w:val="clear" w:pos="720"/>
          <w:tab w:val="num" w:pos="0"/>
          <w:tab w:val="left" w:pos="1134"/>
          <w:tab w:val="num" w:pos="1418"/>
        </w:tabs>
        <w:ind w:left="0" w:firstLine="851"/>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за освітніми галузями.</w:t>
      </w:r>
    </w:p>
    <w:p w:rsidR="008734E5" w:rsidRDefault="008734E5" w:rsidP="008734E5">
      <w:pPr>
        <w:shd w:val="clear" w:color="auto" w:fill="FFFFFF"/>
        <w:ind w:firstLine="0"/>
        <w:rPr>
          <w:rFonts w:eastAsia="Times New Roman"/>
          <w:b/>
          <w:bCs/>
          <w:color w:val="000000"/>
          <w:sz w:val="24"/>
          <w:szCs w:val="24"/>
          <w:lang w:val="uk-UA" w:eastAsia="uk-UA"/>
        </w:rPr>
      </w:pPr>
    </w:p>
    <w:p w:rsidR="008734E5" w:rsidRDefault="008734E5" w:rsidP="008734E5">
      <w:pPr>
        <w:shd w:val="clear" w:color="auto" w:fill="FFFFFF"/>
        <w:ind w:firstLine="0"/>
        <w:rPr>
          <w:rFonts w:eastAsia="Times New Roman"/>
          <w:color w:val="000000"/>
          <w:sz w:val="24"/>
          <w:szCs w:val="24"/>
          <w:lang w:val="uk-UA" w:eastAsia="uk-UA"/>
        </w:rPr>
      </w:pPr>
      <w:r>
        <w:rPr>
          <w:rFonts w:eastAsia="Times New Roman"/>
          <w:b/>
          <w:bCs/>
          <w:color w:val="000000"/>
          <w:sz w:val="24"/>
          <w:szCs w:val="24"/>
          <w:lang w:val="uk-UA" w:eastAsia="uk-UA"/>
        </w:rPr>
        <w:t>ІV. Освітня програма школи ІІІ ступеня</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Вступ.</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Загальний обсяг навчального навантаження.</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Навчальний план.</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Перелік навчальних програм.</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Перелік, зміст, тривалість і взаємозв’язок освітніх галузей, дисциплін. Логічна послідовність їх вивчення.</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Очікувані результати навчання здобувачів освіти (реалізація наскрізних ліній ключових компетентностей).</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Вимоги до осіб, які можуть розпочинати навчання за програмою.</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Форми організації освітнього процесу.</w:t>
      </w:r>
    </w:p>
    <w:p w:rsidR="008734E5" w:rsidRDefault="008734E5" w:rsidP="008734E5">
      <w:pPr>
        <w:numPr>
          <w:ilvl w:val="0"/>
          <w:numId w:val="4"/>
        </w:numPr>
        <w:shd w:val="clear" w:color="auto" w:fill="FFFFFF"/>
        <w:tabs>
          <w:tab w:val="clear" w:pos="720"/>
          <w:tab w:val="num" w:pos="0"/>
          <w:tab w:val="num" w:pos="142"/>
          <w:tab w:val="left" w:pos="1276"/>
        </w:tabs>
        <w:ind w:left="0" w:firstLine="851"/>
        <w:rPr>
          <w:rFonts w:eastAsia="Times New Roman"/>
          <w:color w:val="000000"/>
          <w:sz w:val="24"/>
          <w:szCs w:val="24"/>
          <w:lang w:val="uk-UA" w:eastAsia="uk-UA"/>
        </w:rPr>
      </w:pPr>
      <w:r>
        <w:rPr>
          <w:rFonts w:eastAsia="Times New Roman"/>
          <w:color w:val="000000"/>
          <w:sz w:val="24"/>
          <w:szCs w:val="24"/>
          <w:lang w:val="uk-UA" w:eastAsia="uk-UA"/>
        </w:rPr>
        <w:t>Опис та інструменти системи внутрішнього забезпечення якості освіти.</w:t>
      </w:r>
    </w:p>
    <w:p w:rsidR="008734E5" w:rsidRDefault="008734E5" w:rsidP="008734E5">
      <w:pPr>
        <w:tabs>
          <w:tab w:val="num" w:pos="142"/>
          <w:tab w:val="left" w:pos="1276"/>
        </w:tabs>
        <w:ind w:firstLine="851"/>
        <w:rPr>
          <w:rFonts w:eastAsia="Times New Roman"/>
          <w:color w:val="000000"/>
          <w:sz w:val="24"/>
          <w:szCs w:val="24"/>
          <w:lang w:val="uk-UA" w:eastAsia="uk-UA"/>
        </w:rPr>
      </w:pPr>
      <w:r>
        <w:rPr>
          <w:rFonts w:eastAsia="Times New Roman"/>
          <w:color w:val="000000"/>
          <w:sz w:val="24"/>
          <w:szCs w:val="24"/>
          <w:lang w:val="uk-UA" w:eastAsia="uk-UA"/>
        </w:rPr>
        <w:t>10. Очікувані результати навчання за освітніми галузями.</w:t>
      </w:r>
    </w:p>
    <w:p w:rsidR="008734E5" w:rsidRDefault="008734E5" w:rsidP="008734E5">
      <w:pPr>
        <w:ind w:firstLine="0"/>
        <w:rPr>
          <w:rFonts w:eastAsia="Times New Roman"/>
          <w:b/>
          <w:color w:val="000000"/>
          <w:sz w:val="24"/>
          <w:szCs w:val="24"/>
          <w:lang w:val="uk-UA" w:eastAsia="uk-UA"/>
        </w:rPr>
      </w:pPr>
      <w:r>
        <w:rPr>
          <w:rFonts w:eastAsia="Times New Roman"/>
          <w:b/>
          <w:color w:val="000000"/>
          <w:sz w:val="24"/>
          <w:szCs w:val="24"/>
          <w:lang w:val="en-US" w:eastAsia="uk-UA"/>
        </w:rPr>
        <w:lastRenderedPageBreak/>
        <w:t>V</w:t>
      </w:r>
      <w:r>
        <w:rPr>
          <w:rFonts w:eastAsia="Times New Roman"/>
          <w:b/>
          <w:color w:val="000000"/>
          <w:sz w:val="24"/>
          <w:szCs w:val="24"/>
          <w:lang w:eastAsia="uk-UA"/>
        </w:rPr>
        <w:t xml:space="preserve">. </w:t>
      </w:r>
      <w:r>
        <w:rPr>
          <w:rFonts w:eastAsia="Times New Roman"/>
          <w:b/>
          <w:color w:val="000000"/>
          <w:sz w:val="24"/>
          <w:szCs w:val="24"/>
          <w:lang w:val="uk-UA" w:eastAsia="uk-UA"/>
        </w:rPr>
        <w:t>Освітня програма для учнів з особливими освітніми потребами</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 xml:space="preserve">1. Вступ </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2. Загальний обсяг навчального навантаження.</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 xml:space="preserve">3. Очікувані результати навчання здобувачів освіти з особливими освітніми потребами </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4. Форми організації освітнього процесу.</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5. Опис та інструменти системи внутрішнього забезпечення якості освіти.</w:t>
      </w:r>
    </w:p>
    <w:p w:rsidR="008734E5" w:rsidRDefault="008734E5" w:rsidP="008734E5">
      <w:pPr>
        <w:ind w:left="851" w:firstLine="0"/>
        <w:rPr>
          <w:rFonts w:eastAsia="Times New Roman"/>
          <w:color w:val="000000"/>
          <w:sz w:val="24"/>
          <w:szCs w:val="24"/>
          <w:lang w:val="uk-UA" w:eastAsia="uk-UA"/>
        </w:rPr>
      </w:pPr>
      <w:r>
        <w:rPr>
          <w:rFonts w:eastAsia="Times New Roman"/>
          <w:color w:val="000000"/>
          <w:sz w:val="24"/>
          <w:szCs w:val="24"/>
          <w:lang w:val="uk-UA" w:eastAsia="uk-UA"/>
        </w:rPr>
        <w:t>6. Навчальні плани</w:t>
      </w:r>
    </w:p>
    <w:p w:rsidR="008734E5" w:rsidRDefault="008734E5" w:rsidP="008734E5">
      <w:pPr>
        <w:ind w:firstLine="0"/>
        <w:rPr>
          <w:rFonts w:eastAsia="Times New Roman"/>
          <w:b/>
          <w:color w:val="000000"/>
          <w:sz w:val="24"/>
          <w:szCs w:val="24"/>
          <w:lang w:val="uk-UA" w:eastAsia="uk-UA"/>
        </w:rPr>
      </w:pPr>
    </w:p>
    <w:p w:rsidR="008734E5" w:rsidRDefault="008734E5" w:rsidP="008734E5">
      <w:pPr>
        <w:ind w:firstLine="0"/>
        <w:rPr>
          <w:rFonts w:eastAsia="Times New Roman"/>
          <w:b/>
          <w:color w:val="000000"/>
          <w:sz w:val="24"/>
          <w:szCs w:val="24"/>
          <w:lang w:val="uk-UA" w:eastAsia="uk-UA"/>
        </w:rPr>
      </w:pPr>
      <w:r>
        <w:rPr>
          <w:rFonts w:eastAsia="Times New Roman"/>
          <w:b/>
          <w:color w:val="000000"/>
          <w:sz w:val="24"/>
          <w:szCs w:val="24"/>
          <w:lang w:val="en-US" w:eastAsia="uk-UA"/>
        </w:rPr>
        <w:t>VI</w:t>
      </w:r>
      <w:r>
        <w:rPr>
          <w:rFonts w:eastAsia="Times New Roman"/>
          <w:b/>
          <w:color w:val="000000"/>
          <w:sz w:val="24"/>
          <w:szCs w:val="24"/>
          <w:lang w:val="uk-UA" w:eastAsia="uk-UA"/>
        </w:rPr>
        <w:t>. Опис інструментарію оцінювання</w:t>
      </w:r>
    </w:p>
    <w:p w:rsidR="008734E5" w:rsidRDefault="008734E5" w:rsidP="008734E5">
      <w:pPr>
        <w:numPr>
          <w:ilvl w:val="0"/>
          <w:numId w:val="5"/>
        </w:numPr>
        <w:rPr>
          <w:rFonts w:eastAsia="Times New Roman"/>
          <w:color w:val="000000"/>
          <w:sz w:val="24"/>
          <w:szCs w:val="24"/>
          <w:lang w:val="uk-UA" w:eastAsia="uk-UA"/>
        </w:rPr>
      </w:pPr>
      <w:r>
        <w:rPr>
          <w:rFonts w:eastAsia="Times New Roman"/>
          <w:color w:val="000000"/>
          <w:sz w:val="24"/>
          <w:szCs w:val="24"/>
          <w:lang w:val="uk-UA" w:eastAsia="uk-UA"/>
        </w:rPr>
        <w:t>Вступ</w:t>
      </w:r>
    </w:p>
    <w:p w:rsidR="008734E5" w:rsidRDefault="008734E5" w:rsidP="008734E5">
      <w:pPr>
        <w:numPr>
          <w:ilvl w:val="0"/>
          <w:numId w:val="5"/>
        </w:numPr>
        <w:rPr>
          <w:rFonts w:eastAsia="Times New Roman"/>
          <w:color w:val="000000"/>
          <w:sz w:val="24"/>
          <w:szCs w:val="24"/>
          <w:lang w:val="uk-UA" w:eastAsia="uk-UA"/>
        </w:rPr>
      </w:pPr>
      <w:r>
        <w:rPr>
          <w:rFonts w:eastAsia="Times New Roman"/>
          <w:color w:val="000000"/>
          <w:sz w:val="24"/>
          <w:szCs w:val="24"/>
          <w:lang w:val="uk-UA" w:eastAsia="uk-UA"/>
        </w:rPr>
        <w:t>Функції оцінювання</w:t>
      </w:r>
    </w:p>
    <w:p w:rsidR="008734E5" w:rsidRDefault="008734E5" w:rsidP="008734E5">
      <w:pPr>
        <w:numPr>
          <w:ilvl w:val="0"/>
          <w:numId w:val="5"/>
        </w:numPr>
        <w:rPr>
          <w:rFonts w:eastAsia="Times New Roman"/>
          <w:color w:val="000000"/>
          <w:sz w:val="24"/>
          <w:szCs w:val="24"/>
          <w:lang w:val="uk-UA" w:eastAsia="uk-UA"/>
        </w:rPr>
      </w:pPr>
      <w:r>
        <w:rPr>
          <w:rFonts w:eastAsia="Times New Roman"/>
          <w:color w:val="000000"/>
          <w:sz w:val="24"/>
          <w:szCs w:val="24"/>
          <w:lang w:val="uk-UA" w:eastAsia="uk-UA"/>
        </w:rPr>
        <w:t>Оцінювання учнів школи І ступеня</w:t>
      </w:r>
    </w:p>
    <w:p w:rsidR="008734E5" w:rsidRDefault="008734E5" w:rsidP="008734E5">
      <w:pPr>
        <w:numPr>
          <w:ilvl w:val="0"/>
          <w:numId w:val="5"/>
        </w:numPr>
        <w:rPr>
          <w:rFonts w:eastAsia="Times New Roman"/>
          <w:color w:val="000000"/>
          <w:sz w:val="24"/>
          <w:szCs w:val="24"/>
          <w:lang w:val="uk-UA" w:eastAsia="uk-UA"/>
        </w:rPr>
      </w:pPr>
      <w:r>
        <w:rPr>
          <w:rFonts w:eastAsia="Times New Roman"/>
          <w:color w:val="000000"/>
          <w:sz w:val="24"/>
          <w:szCs w:val="24"/>
          <w:lang w:val="uk-UA" w:eastAsia="uk-UA"/>
        </w:rPr>
        <w:t>Оцінювання учнів школи ІІ-ІІІ ступенів</w:t>
      </w:r>
    </w:p>
    <w:p w:rsidR="008734E5" w:rsidRDefault="008734E5" w:rsidP="008734E5">
      <w:pPr>
        <w:ind w:firstLine="0"/>
        <w:rPr>
          <w:rFonts w:eastAsia="Times New Roman"/>
          <w:color w:val="000000"/>
          <w:sz w:val="24"/>
          <w:szCs w:val="24"/>
          <w:lang w:val="uk-UA" w:eastAsia="uk-UA"/>
        </w:rPr>
      </w:pPr>
    </w:p>
    <w:p w:rsidR="008734E5" w:rsidRDefault="008734E5" w:rsidP="008734E5">
      <w:pPr>
        <w:ind w:firstLine="0"/>
        <w:rPr>
          <w:rFonts w:eastAsia="Times New Roman"/>
          <w:color w:val="000000"/>
          <w:sz w:val="24"/>
          <w:szCs w:val="24"/>
          <w:lang w:val="uk-UA" w:eastAsia="uk-UA"/>
        </w:rPr>
      </w:pPr>
    </w:p>
    <w:p w:rsidR="008734E5" w:rsidRDefault="008734E5" w:rsidP="008734E5">
      <w:pPr>
        <w:shd w:val="clear" w:color="auto" w:fill="FFFFFF"/>
        <w:ind w:left="1571" w:firstLine="414"/>
        <w:rPr>
          <w:rFonts w:eastAsia="Times New Roman"/>
          <w:color w:val="000000"/>
          <w:sz w:val="24"/>
          <w:szCs w:val="24"/>
          <w:lang w:val="uk-UA" w:eastAsia="uk-UA"/>
        </w:rPr>
      </w:pPr>
    </w:p>
    <w:p w:rsidR="008734E5" w:rsidRDefault="008734E5" w:rsidP="008734E5">
      <w:pPr>
        <w:shd w:val="clear" w:color="auto" w:fill="FFFFFF"/>
        <w:ind w:left="1571" w:firstLine="414"/>
        <w:rPr>
          <w:rFonts w:eastAsia="Times New Roman"/>
          <w:color w:val="000000"/>
          <w:sz w:val="24"/>
          <w:szCs w:val="24"/>
          <w:lang w:val="uk-UA" w:eastAsia="uk-UA"/>
        </w:rPr>
      </w:pPr>
    </w:p>
    <w:p w:rsidR="008734E5" w:rsidRDefault="008734E5" w:rsidP="008734E5">
      <w:pPr>
        <w:spacing w:line="276" w:lineRule="auto"/>
        <w:ind w:firstLine="0"/>
        <w:rPr>
          <w:rFonts w:eastAsia="Times New Roman"/>
          <w:b/>
          <w:color w:val="000000"/>
          <w:sz w:val="24"/>
          <w:szCs w:val="24"/>
          <w:lang w:val="uk-UA" w:eastAsia="uk-UA"/>
        </w:rPr>
        <w:sectPr w:rsidR="008734E5">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20"/>
        </w:sectPr>
      </w:pPr>
    </w:p>
    <w:p w:rsidR="008734E5" w:rsidRDefault="008734E5" w:rsidP="008734E5">
      <w:pPr>
        <w:spacing w:after="200" w:line="276" w:lineRule="auto"/>
        <w:ind w:firstLine="0"/>
        <w:jc w:val="center"/>
        <w:outlineLvl w:val="0"/>
        <w:rPr>
          <w:rFonts w:eastAsia="Times New Roman"/>
          <w:b/>
          <w:color w:val="000000"/>
          <w:sz w:val="24"/>
          <w:szCs w:val="24"/>
          <w:lang w:val="uk-UA" w:eastAsia="uk-UA"/>
        </w:rPr>
      </w:pPr>
      <w:r>
        <w:rPr>
          <w:rFonts w:eastAsia="Times New Roman"/>
          <w:b/>
          <w:color w:val="000000"/>
          <w:sz w:val="24"/>
          <w:szCs w:val="24"/>
          <w:lang w:val="uk-UA" w:eastAsia="uk-UA"/>
        </w:rPr>
        <w:lastRenderedPageBreak/>
        <w:t>Вступ</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Сьогодні освіта - це вже не підготовка до життя, а спосіб життя. Завдання школи полягає у формуванні глобальної компетентності учня, необхідної кожній сучасній людині для успішної життєдіяльності. Глобально компетентні люди мають застосовувати такі якості, характеристики і здібності, щоб не лише вивчати навколишній світ, а й жити в ньому. Педагогам, щоб допомогти учням стати глобально компетентними, потрібно не тільки розвивати ці якості у собі, а й шукати способи їх розвитку в учнів. За експертними оцінками,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в системі освіти належить середній школі. В школі ще можна вирівняти дисбаланс у розвитку дітей. Світогляд закладається саме в сім’ї та школі. У школі формується особистість, її громадянська позиція та моральні якості. Тут вирішується, чи людина захоче і чи зможе навчатися впродовж життя.</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Пріоритетного значення в розбудові нової школи набуває завдання формувати в учнів систему загальнолюдських цінностей – морально-етичних (гідність, чесність, справедливість, турбота, повага до життя, повага до себе та інших людей) та соціально-політичних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У центрі освіти має перебувати виховання в учнів відповідальності за себе, за добробут нашої країни. У здійсненні виховного процесу мають ураховуватися такі організаційні орієнтири: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виховання не зводиться до окремих виховних занять;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до створення виховного середовища залучається весь колектив школи;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учитель є взірцем вихованої людини, яка своїм прикладом надихає і зацікавлює дитину;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у плануванні діяльності враховуються індивідуальні нахили і здібності кожної дитини, створюються належні умови для їх реалізації;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співробітництво з позашкільними закладами освіти;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активне залучення до співпраці психологів і соціальних педагогів; </w:t>
      </w:r>
    </w:p>
    <w:p w:rsidR="008734E5" w:rsidRDefault="008734E5" w:rsidP="008734E5">
      <w:pPr>
        <w:numPr>
          <w:ilvl w:val="0"/>
          <w:numId w:val="6"/>
        </w:numPr>
        <w:shd w:val="clear" w:color="auto" w:fill="FFFFFF"/>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налагодження постійного діалогу з батьківською спільнотою.</w:t>
      </w:r>
    </w:p>
    <w:p w:rsidR="008734E5" w:rsidRDefault="008734E5" w:rsidP="008734E5">
      <w:pPr>
        <w:shd w:val="clear" w:color="auto" w:fill="FFFFFF"/>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ind w:firstLine="0"/>
        <w:jc w:val="center"/>
        <w:outlineLvl w:val="0"/>
        <w:rPr>
          <w:rFonts w:eastAsia="Times New Roman"/>
          <w:color w:val="000000"/>
          <w:sz w:val="24"/>
          <w:szCs w:val="24"/>
          <w:lang w:val="uk-UA" w:eastAsia="uk-UA"/>
        </w:rPr>
      </w:pPr>
      <w:r>
        <w:rPr>
          <w:rFonts w:eastAsia="Times New Roman"/>
          <w:b/>
          <w:bCs/>
          <w:color w:val="000000"/>
          <w:sz w:val="24"/>
          <w:szCs w:val="24"/>
          <w:lang w:val="uk-UA" w:eastAsia="uk-UA"/>
        </w:rPr>
        <w:br w:type="page"/>
      </w:r>
      <w:r>
        <w:rPr>
          <w:rFonts w:eastAsia="Times New Roman"/>
          <w:b/>
          <w:bCs/>
          <w:color w:val="000000"/>
          <w:sz w:val="24"/>
          <w:szCs w:val="24"/>
          <w:lang w:val="uk-UA" w:eastAsia="uk-UA"/>
        </w:rPr>
        <w:lastRenderedPageBreak/>
        <w:t>І. Загальні положення</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Старокостянтинівська загальноосвітня школа І-ІІІ ступенів №3 Старокостянтинівської міської ради Хмельницької області, створена Старокостянтинівською міською радою, знаходиться у міській комунальній власності, є юридичною особою, має, печатку, штамп, ідентифікаційний номер. Засновником навчального закладу є Старокостянтинівська міська рада.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школи.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Головною метою навчального закладу є різнобічний розвиток, виховання і соціалізація особистості, яка усвідомлює себе громадянином України,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Головними завданнями навчального закладу є:</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забезпечення реалізації права громадян на повну загальну середню освіту;</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виховання громадянина України;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 розвиток особистості учня, його здібностей і обдаровань, наукового світогляду;</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 реалізація права учнів на вільне формування політичних і світоглядних переконань;</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генерація нових знань та розвиток відчуття соціальної справедливості;</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створення умов для оволодіння системою наукових знань про природу, людину і суспільство.</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Саме виховання компетентної, відповідальної за своє життя людини і є головним завданням школи.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Навчальний заклад несе відповідальність перед особою, суспільством і державою за: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безпечні умови освітньої діяльності;</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дотримання державних стандартів освіти;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дотримання фінансової дисципліни.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I ступінь - початкова загальна освіта;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II ступінь - основна загальна освіта;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III ступінь - середня (повна) загальна освіта.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lastRenderedPageBreak/>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 а також</w:t>
      </w:r>
      <w:r>
        <w:rPr>
          <w:rFonts w:eastAsia="Times New Roman"/>
          <w:color w:val="000000"/>
          <w:sz w:val="24"/>
          <w:szCs w:val="24"/>
          <w:lang w:eastAsia="uk-UA"/>
        </w:rPr>
        <w:t>:</w:t>
      </w:r>
    </w:p>
    <w:p w:rsidR="008734E5" w:rsidRDefault="008734E5" w:rsidP="008734E5">
      <w:pPr>
        <w:numPr>
          <w:ilvl w:val="0"/>
          <w:numId w:val="7"/>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уведення в навчальний план предметів і курсів, що сприяють забезпеченню повноцінної загальної середньої освіти з урахуванням інтересів та запитів учнів та відповідно до профілю школи  на збільшення годин геометрії, алгебри (10-11 кл.), української мови (10-11 кл.).</w:t>
      </w:r>
    </w:p>
    <w:p w:rsidR="008734E5" w:rsidRDefault="008734E5" w:rsidP="008734E5">
      <w:pPr>
        <w:numPr>
          <w:ilvl w:val="0"/>
          <w:numId w:val="7"/>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надання учням можливості спробувати себе в різних видах діяльності (інтелектуальної – участь у всіх предметних та міжпредметних конкурсах різних рівнів);</w:t>
      </w:r>
    </w:p>
    <w:p w:rsidR="008734E5" w:rsidRDefault="008734E5" w:rsidP="008734E5">
      <w:pPr>
        <w:shd w:val="clear" w:color="auto" w:fill="FFFFFF"/>
        <w:tabs>
          <w:tab w:val="num" w:pos="993"/>
        </w:tabs>
        <w:ind w:firstLine="709"/>
        <w:jc w:val="both"/>
        <w:rPr>
          <w:rFonts w:eastAsia="Times New Roman"/>
          <w:color w:val="000000"/>
          <w:sz w:val="24"/>
          <w:szCs w:val="24"/>
          <w:lang w:val="uk-UA" w:eastAsia="uk-UA"/>
        </w:rPr>
      </w:pPr>
      <w:r>
        <w:rPr>
          <w:rFonts w:eastAsia="Times New Roman"/>
          <w:color w:val="000000"/>
          <w:sz w:val="24"/>
          <w:szCs w:val="24"/>
          <w:lang w:val="uk-UA" w:eastAsia="uk-UA"/>
        </w:rPr>
        <w:t>Освітні програми, реалізовані в школі, спрямовані на:</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формування в учнів сучасної наукової картини світу;</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виховання працьовитості, любові до природи;</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розвиток в учнів національної самосвідомості;</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формування людини та громадянина, що прагне вдосконалення та перетворення суспільства;</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інтеграцію особистості в систему світової та національної культури;</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рішення завдань формування загальної культури особистості, адаптації особистості до життя в суспільстві;</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формування потреби учнів до самоосвіти, саморозвитку, самовдосконалення</w:t>
      </w:r>
      <w:r>
        <w:rPr>
          <w:rFonts w:eastAsia="Times New Roman"/>
          <w:color w:val="000000"/>
          <w:sz w:val="24"/>
          <w:szCs w:val="24"/>
          <w:lang w:eastAsia="uk-UA"/>
        </w:rPr>
        <w:t>;</w:t>
      </w:r>
    </w:p>
    <w:p w:rsidR="008734E5" w:rsidRDefault="008734E5" w:rsidP="008734E5">
      <w:pPr>
        <w:numPr>
          <w:ilvl w:val="0"/>
          <w:numId w:val="8"/>
        </w:numPr>
        <w:shd w:val="clear" w:color="auto" w:fill="FFFFFF"/>
        <w:tabs>
          <w:tab w:val="clear" w:pos="720"/>
          <w:tab w:val="num" w:pos="993"/>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формування здорового способу життя.</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У навчальному закладі створені та функціонують предметні методичні об’єднання, психологічна служба.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Ефективному управлінню якості освітньої діяльності в школі сприяють система ІСУО та програма КУРС Школа.</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Наша школа - школа рівних можливостей для всіх; школа, в якій навчаються поряд обдаровані діти в тій чи іншій галузі та «звичайні»; школа, яка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Тобто,щоб дитина, навчаючись у школі,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школою зосереджене на управлінні якістю освіти. А це означає співвіднесення результатів роботи школи з метою, яку колектив школи поставив перед собою. Школа працює на засадах “педагогіки партнерства”. Основні принципи цього підходу:</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повага до особистості;</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доброзичливість і позитивне ставлення;</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довіра у відносинах;</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діалог – взаємодія – взаємоповага;</w:t>
      </w:r>
    </w:p>
    <w:p w:rsidR="008734E5" w:rsidRDefault="008734E5" w:rsidP="008734E5">
      <w:pPr>
        <w:numPr>
          <w:ilvl w:val="0"/>
          <w:numId w:val="9"/>
        </w:numPr>
        <w:shd w:val="clear" w:color="auto" w:fill="FFFFFF"/>
        <w:tabs>
          <w:tab w:val="left" w:pos="1134"/>
        </w:tabs>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розподілене лідерство (проактивність, право вибору та відповідальність за нього, горизонтальність зв’язків); принципи соціального партнерства (рівність сторін, добровільність прийняття зобов’язань, обов’язковість виконання домовленостей).</w:t>
      </w:r>
    </w:p>
    <w:p w:rsidR="008734E5" w:rsidRDefault="008734E5" w:rsidP="008734E5">
      <w:pPr>
        <w:tabs>
          <w:tab w:val="left" w:pos="709"/>
        </w:tabs>
        <w:ind w:left="567" w:firstLine="0"/>
        <w:jc w:val="center"/>
        <w:rPr>
          <w:rFonts w:eastAsia="Times New Roman"/>
          <w:b/>
          <w:bCs/>
          <w:color w:val="000000"/>
          <w:sz w:val="24"/>
          <w:szCs w:val="24"/>
          <w:lang w:val="uk-UA" w:eastAsia="uk-UA"/>
        </w:rPr>
      </w:pPr>
      <w:r>
        <w:rPr>
          <w:b/>
          <w:bCs/>
          <w:caps/>
          <w:color w:val="000000"/>
          <w:sz w:val="24"/>
          <w:szCs w:val="24"/>
          <w:lang w:val="uk-UA" w:eastAsia="en-US"/>
        </w:rPr>
        <w:br w:type="page"/>
      </w:r>
      <w:r>
        <w:rPr>
          <w:rFonts w:eastAsia="Times New Roman"/>
          <w:b/>
          <w:bCs/>
          <w:color w:val="000000"/>
          <w:sz w:val="24"/>
          <w:szCs w:val="24"/>
          <w:lang w:val="uk-UA" w:eastAsia="uk-UA"/>
        </w:rPr>
        <w:lastRenderedPageBreak/>
        <w:t xml:space="preserve"> Опис "моделі" випускника школи</w:t>
      </w:r>
    </w:p>
    <w:p w:rsidR="008734E5" w:rsidRDefault="008734E5" w:rsidP="008734E5">
      <w:pPr>
        <w:shd w:val="clear" w:color="auto" w:fill="FFFFFF"/>
        <w:ind w:firstLine="0"/>
        <w:jc w:val="both"/>
        <w:rPr>
          <w:rFonts w:eastAsia="Times New Roman"/>
          <w:color w:val="000000"/>
          <w:sz w:val="24"/>
          <w:szCs w:val="24"/>
          <w:lang w:val="uk-UA" w:eastAsia="uk-UA"/>
        </w:rPr>
      </w:pPr>
    </w:p>
    <w:p w:rsidR="008734E5" w:rsidRDefault="008734E5" w:rsidP="008734E5">
      <w:pPr>
        <w:shd w:val="clear" w:color="auto" w:fill="FFFFFF"/>
        <w:ind w:firstLine="851"/>
        <w:jc w:val="both"/>
        <w:rPr>
          <w:rFonts w:eastAsia="Times New Roman"/>
          <w:color w:val="000000"/>
          <w:sz w:val="24"/>
          <w:szCs w:val="24"/>
          <w:lang w:val="uk-UA" w:eastAsia="uk-UA"/>
        </w:rPr>
      </w:pPr>
      <w:r>
        <w:rPr>
          <w:rFonts w:eastAsia="Times New Roman"/>
          <w:color w:val="000000"/>
          <w:sz w:val="24"/>
          <w:szCs w:val="24"/>
          <w:lang w:val="uk-UA" w:eastAsia="uk-UA"/>
        </w:rPr>
        <w:t>Випускник нашої школи - особистість - цілісна, всебічно розвинена, здатна до критичного мислення;</w:t>
      </w:r>
    </w:p>
    <w:p w:rsidR="008734E5" w:rsidRDefault="008734E5" w:rsidP="008734E5">
      <w:pPr>
        <w:numPr>
          <w:ilvl w:val="0"/>
          <w:numId w:val="9"/>
        </w:numPr>
        <w:shd w:val="clear" w:color="auto" w:fill="FFFFFF"/>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патріот - з активною позицією, який діє згідно з морально-етичними принципами і здатний приймати відповідальні рішення, поважає гідність і права людини;</w:t>
      </w:r>
    </w:p>
    <w:p w:rsidR="008734E5" w:rsidRDefault="008734E5" w:rsidP="008734E5">
      <w:pPr>
        <w:numPr>
          <w:ilvl w:val="0"/>
          <w:numId w:val="9"/>
        </w:numPr>
        <w:shd w:val="clear" w:color="auto" w:fill="FFFFFF"/>
        <w:ind w:left="0" w:firstLine="709"/>
        <w:contextualSpacing/>
        <w:jc w:val="both"/>
        <w:rPr>
          <w:rFonts w:eastAsia="Times New Roman"/>
          <w:color w:val="000000"/>
          <w:sz w:val="24"/>
          <w:szCs w:val="24"/>
          <w:lang w:val="uk-UA" w:eastAsia="uk-UA"/>
        </w:rPr>
      </w:pPr>
      <w:r>
        <w:rPr>
          <w:rFonts w:eastAsia="Times New Roman"/>
          <w:color w:val="000000"/>
          <w:sz w:val="24"/>
          <w:szCs w:val="24"/>
          <w:lang w:val="uk-UA" w:eastAsia="uk-UA"/>
        </w:rPr>
        <w:t>інноватор - здатний змінювати навколишній світ, розвивати економіку за принципами сталого розвитку, конкурувати на ринку праці, учитися впродовж життя.</w:t>
      </w:r>
    </w:p>
    <w:p w:rsidR="008734E5" w:rsidRDefault="008734E5" w:rsidP="008734E5">
      <w:pPr>
        <w:ind w:firstLine="708"/>
        <w:jc w:val="both"/>
        <w:rPr>
          <w:color w:val="000000"/>
          <w:sz w:val="24"/>
          <w:szCs w:val="24"/>
          <w:lang w:val="uk-UA" w:eastAsia="en-US"/>
        </w:rPr>
      </w:pPr>
      <w:r>
        <w:rPr>
          <w:color w:val="000000"/>
          <w:sz w:val="24"/>
          <w:szCs w:val="24"/>
          <w:lang w:val="uk-UA" w:eastAsia="en-US"/>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8734E5" w:rsidRDefault="008734E5" w:rsidP="008734E5">
      <w:pPr>
        <w:ind w:firstLine="708"/>
        <w:jc w:val="both"/>
        <w:rPr>
          <w:color w:val="000000"/>
          <w:sz w:val="24"/>
          <w:szCs w:val="24"/>
          <w:lang w:val="uk-UA" w:eastAsia="en-US"/>
        </w:rPr>
      </w:pPr>
      <w:r>
        <w:rPr>
          <w:color w:val="000000"/>
          <w:sz w:val="24"/>
          <w:szCs w:val="24"/>
          <w:lang w:val="uk-UA" w:eastAsia="en-US"/>
        </w:rPr>
        <w:t>До ключових компетентностей, визначених Новою школою і педагогічною радою школи, належать:</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w:t>
      </w:r>
      <w:r>
        <w:rPr>
          <w:rFonts w:eastAsia="Times New Roman"/>
          <w:color w:val="000000"/>
          <w:sz w:val="24"/>
          <w:szCs w:val="24"/>
          <w:lang w:val="uk-UA"/>
        </w:rPr>
        <w:lastRenderedPageBreak/>
        <w:t>спільної мети, активність у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уміння читати і розуміти прочитане;</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уміння висловлювати думку усно і письмово;</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критичне мислення;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здатність логічно обґрунтовувати позицію;</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ініціативність;</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творчість;</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уміння вирішувати проблеми, оцінювати ризики та приймати рішення;</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уміння конструктивно керувати емоціями, застосовувати емоційний інтелект;</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 xml:space="preserve"> • здатність до співпраці в команді.</w:t>
      </w:r>
    </w:p>
    <w:p w:rsidR="008734E5" w:rsidRDefault="008734E5" w:rsidP="008734E5">
      <w:pPr>
        <w:jc w:val="both"/>
        <w:rPr>
          <w:rFonts w:eastAsia="Times New Roman"/>
          <w:color w:val="000000"/>
          <w:sz w:val="24"/>
          <w:szCs w:val="24"/>
          <w:lang w:val="uk-UA"/>
        </w:rPr>
      </w:pPr>
      <w:r>
        <w:rPr>
          <w:rFonts w:eastAsia="Times New Roman"/>
          <w:color w:val="000000"/>
          <w:sz w:val="24"/>
          <w:szCs w:val="24"/>
          <w:lang w:val="uk-UA"/>
        </w:rPr>
        <w:t>Основою такої моделі є Концепція Нової української школи.</w:t>
      </w:r>
    </w:p>
    <w:p w:rsidR="008734E5" w:rsidRDefault="008734E5" w:rsidP="008734E5">
      <w:pPr>
        <w:ind w:firstLine="0"/>
        <w:jc w:val="center"/>
        <w:rPr>
          <w:rFonts w:eastAsia="Times New Roman"/>
          <w:b/>
          <w:bCs/>
          <w:color w:val="000000"/>
          <w:sz w:val="24"/>
          <w:szCs w:val="24"/>
          <w:lang w:val="uk-UA" w:eastAsia="uk-UA"/>
        </w:rPr>
      </w:pPr>
      <w:r>
        <w:rPr>
          <w:rFonts w:eastAsia="Times New Roman"/>
          <w:color w:val="000000"/>
          <w:sz w:val="24"/>
          <w:szCs w:val="24"/>
          <w:lang w:val="uk-UA" w:eastAsia="uk-UA"/>
        </w:rPr>
        <w:br w:type="page"/>
      </w:r>
      <w:r>
        <w:rPr>
          <w:rFonts w:eastAsia="Times New Roman"/>
          <w:b/>
          <w:bCs/>
          <w:color w:val="000000"/>
          <w:sz w:val="24"/>
          <w:szCs w:val="24"/>
          <w:lang w:val="uk-UA" w:eastAsia="uk-UA"/>
        </w:rPr>
        <w:lastRenderedPageBreak/>
        <w:t xml:space="preserve"> Цілі та завдання освітнього процесу школи</w:t>
      </w:r>
    </w:p>
    <w:p w:rsidR="008734E5" w:rsidRDefault="008734E5" w:rsidP="008734E5">
      <w:pPr>
        <w:shd w:val="clear" w:color="auto" w:fill="FFFFFF"/>
        <w:ind w:firstLine="0"/>
        <w:jc w:val="center"/>
        <w:rPr>
          <w:rFonts w:eastAsia="Times New Roman"/>
          <w:color w:val="000000"/>
          <w:sz w:val="24"/>
          <w:szCs w:val="24"/>
          <w:lang w:val="uk-UA" w:eastAsia="uk-UA"/>
        </w:rPr>
      </w:pP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Враховуючи призначення і місце школи в освітньому просторі міста, школа працює над досягненням таких цілей та завдань:</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гарантувати наступність освітніх програм усіх рівнів;</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формувати позитивну мотивацію учнів до навчальної діяльності;</w:t>
      </w:r>
    </w:p>
    <w:p w:rsidR="008734E5" w:rsidRDefault="008734E5" w:rsidP="008734E5">
      <w:pPr>
        <w:numPr>
          <w:ilvl w:val="0"/>
          <w:numId w:val="10"/>
        </w:numPr>
        <w:shd w:val="clear" w:color="auto" w:fill="FFFFFF"/>
        <w:tabs>
          <w:tab w:val="num" w:pos="0"/>
        </w:tabs>
        <w:ind w:left="0" w:firstLine="567"/>
        <w:jc w:val="both"/>
        <w:rPr>
          <w:rFonts w:eastAsia="Times New Roman"/>
          <w:color w:val="000000"/>
          <w:sz w:val="24"/>
          <w:szCs w:val="24"/>
          <w:lang w:val="uk-UA" w:eastAsia="uk-UA"/>
        </w:rPr>
      </w:pPr>
      <w:r>
        <w:rPr>
          <w:rFonts w:eastAsia="Times New Roman"/>
          <w:color w:val="000000"/>
          <w:sz w:val="24"/>
          <w:szCs w:val="24"/>
          <w:lang w:val="uk-UA" w:eastAsia="uk-UA"/>
        </w:rPr>
        <w:t>забезпечити соціально-педагогічні відносини, що зберігають фізичне, психічне та соціальне здоров'я учнів.</w:t>
      </w:r>
    </w:p>
    <w:p w:rsidR="008734E5" w:rsidRDefault="008734E5" w:rsidP="008734E5">
      <w:pPr>
        <w:ind w:firstLine="0"/>
        <w:jc w:val="center"/>
        <w:rPr>
          <w:rFonts w:eastAsia="Times New Roman"/>
          <w:b/>
          <w:bCs/>
          <w:color w:val="000000"/>
          <w:sz w:val="24"/>
          <w:szCs w:val="24"/>
          <w:lang w:val="uk-UA" w:eastAsia="uk-UA"/>
        </w:rPr>
      </w:pPr>
      <w:r>
        <w:rPr>
          <w:rFonts w:eastAsia="Times New Roman"/>
          <w:b/>
          <w:bCs/>
          <w:color w:val="000000"/>
          <w:sz w:val="24"/>
          <w:szCs w:val="24"/>
          <w:lang w:val="uk-UA" w:eastAsia="uk-UA"/>
        </w:rPr>
        <w:br w:type="page"/>
      </w:r>
      <w:r>
        <w:rPr>
          <w:rFonts w:eastAsia="Times New Roman"/>
          <w:color w:val="000000"/>
          <w:sz w:val="24"/>
          <w:szCs w:val="24"/>
          <w:lang w:val="uk-UA" w:eastAsia="uk-UA"/>
        </w:rPr>
        <w:lastRenderedPageBreak/>
        <w:t xml:space="preserve"> </w:t>
      </w:r>
      <w:r>
        <w:rPr>
          <w:rFonts w:eastAsia="Times New Roman"/>
          <w:b/>
          <w:bCs/>
          <w:color w:val="000000"/>
          <w:sz w:val="24"/>
          <w:szCs w:val="24"/>
          <w:lang w:val="uk-UA" w:eastAsia="uk-UA"/>
        </w:rPr>
        <w:t>Навчальний план та його обґрунтування</w:t>
      </w:r>
    </w:p>
    <w:p w:rsidR="008734E5" w:rsidRDefault="008734E5" w:rsidP="008734E5">
      <w:pPr>
        <w:shd w:val="clear" w:color="auto" w:fill="FFFFFF"/>
        <w:ind w:firstLine="0"/>
        <w:jc w:val="center"/>
        <w:rPr>
          <w:rFonts w:eastAsia="Times New Roman"/>
          <w:color w:val="000000"/>
          <w:sz w:val="24"/>
          <w:szCs w:val="24"/>
          <w:lang w:val="uk-UA" w:eastAsia="uk-UA"/>
        </w:rPr>
      </w:pP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Основним документом, що регулює навчально-виховний процес у школі, є робочий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 </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Допрофільне навчання у 8,9 класах має стати етапом «академічної мобільності» випускників основної школи,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 У старшій школі навчання є профільним. При формуванні змісту допрофільної освіти та варіативної складової навчального плану було максимально враховано освітні потреби учнів і батьків, що випливають з результатів анкетування, опитування, моніторингу навченості та природних задатків здобувачів освіти.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Враховуючи кадрове, навчально-методичне та матеріально-технічне забезпечення, запити учнів 10-11 класів як вибірково-обов’язкові предмети здобувачі освіти вивчатимуть інформатику та технології. З метою врахування індивідуальних освітніх потреб та інтересів школярів, діагностування прогалин в знаннях учнів, організації роботи зі здібними та обдарованими учнями, підготовкою учнів до ЗНО проводяться консультації з різних дисциплін.</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734E5" w:rsidRDefault="008734E5" w:rsidP="008734E5">
      <w:pPr>
        <w:shd w:val="clear" w:color="auto" w:fill="FFFFFF"/>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pacing w:after="200" w:line="276" w:lineRule="auto"/>
        <w:ind w:firstLine="0"/>
        <w:jc w:val="center"/>
        <w:rPr>
          <w:rFonts w:eastAsia="Times New Roman"/>
          <w:color w:val="000000"/>
          <w:sz w:val="24"/>
          <w:szCs w:val="24"/>
          <w:lang w:val="uk-UA" w:eastAsia="uk-UA"/>
        </w:rPr>
      </w:pPr>
      <w:r>
        <w:rPr>
          <w:rFonts w:eastAsia="Times New Roman"/>
          <w:b/>
          <w:bCs/>
          <w:color w:val="000000"/>
          <w:sz w:val="24"/>
          <w:szCs w:val="24"/>
          <w:lang w:val="uk-UA" w:eastAsia="uk-UA"/>
        </w:rPr>
        <w:br w:type="page"/>
      </w:r>
      <w:r>
        <w:rPr>
          <w:rFonts w:eastAsia="Times New Roman"/>
          <w:b/>
          <w:bCs/>
          <w:color w:val="000000"/>
          <w:sz w:val="24"/>
          <w:szCs w:val="24"/>
          <w:lang w:val="uk-UA" w:eastAsia="uk-UA"/>
        </w:rPr>
        <w:lastRenderedPageBreak/>
        <w:t>Особливості організації освітнього процесу</w:t>
      </w:r>
    </w:p>
    <w:p w:rsidR="00D664A9" w:rsidRPr="00D664A9" w:rsidRDefault="00D664A9" w:rsidP="00D664A9">
      <w:pPr>
        <w:spacing w:line="276" w:lineRule="auto"/>
        <w:jc w:val="both"/>
        <w:rPr>
          <w:rFonts w:eastAsia="Times New Roman"/>
          <w:sz w:val="24"/>
          <w:szCs w:val="24"/>
          <w:lang w:val="uk-UA"/>
        </w:rPr>
      </w:pPr>
      <w:r>
        <w:rPr>
          <w:rFonts w:eastAsia="Times New Roman"/>
          <w:sz w:val="24"/>
          <w:szCs w:val="24"/>
          <w:lang w:val="uk-UA" w:eastAsia="uk-UA"/>
        </w:rPr>
        <w:t>Освітній процес організовано відповідно до</w:t>
      </w:r>
      <w:r w:rsidRPr="00D664A9">
        <w:rPr>
          <w:rFonts w:eastAsia="Times New Roman"/>
          <w:sz w:val="24"/>
          <w:szCs w:val="24"/>
          <w:lang w:val="uk-UA"/>
        </w:rPr>
        <w:t xml:space="preserve"> Закону України «Про освіту», статей 15, 16 Закону України «Про загальну середню освіту», вимог наказу МОН</w:t>
      </w:r>
      <w:r w:rsidRPr="00D664A9">
        <w:rPr>
          <w:rFonts w:eastAsia="Times New Roman"/>
          <w:b/>
          <w:sz w:val="24"/>
          <w:szCs w:val="24"/>
          <w:lang w:val="uk-UA"/>
        </w:rPr>
        <w:t xml:space="preserve"> </w:t>
      </w:r>
      <w:r w:rsidRPr="00D664A9">
        <w:rPr>
          <w:rFonts w:eastAsia="Times New Roman"/>
          <w:sz w:val="24"/>
          <w:szCs w:val="24"/>
          <w:lang w:val="uk-UA"/>
        </w:rPr>
        <w:t>України від 08.10.2019 № 1272 «Про затвердження типових освітніх та навчальних програм для 1-2 класів закладів загальної середньої освіти»; наказу МОН України від 08.10.2019 № 1273 «Про затвердження типових освітніх та навчальних програм для 3-4 класів закладів загальної середньої освіти»; Типової освітньої програми для 5-9 класів закладів загальної середньої освіти (наказ МОН від 19.02.2021 № 235), розробленої відповідно до Державного стандарту базової середньої освіти на продовження реформи «Нова українська школа»; наказу МОН  України від 20.04.2018 № 405 «Про затвердженння типової освітньої програми закладів загальної середньої освіти ІІ ступеня»; наказу МОН України від 20.04.2018 № 408 «Про затвердження типової освітньої програми закладів загальної середньої освіти ІІІ ступеня» (для 10-х-11-х класів, Державний стандарт 2011 року); Постанови КМУ від 24 червня 2022 року №711 «Про початок навчального року під час дії правового режиму воєнного стану в Україні»,</w:t>
      </w:r>
      <w:r w:rsidRPr="00D664A9">
        <w:rPr>
          <w:rFonts w:eastAsia="Times New Roman"/>
          <w:color w:val="FF0000"/>
          <w:sz w:val="24"/>
          <w:szCs w:val="24"/>
          <w:lang w:val="uk-UA"/>
        </w:rPr>
        <w:t xml:space="preserve"> </w:t>
      </w:r>
      <w:r w:rsidRPr="00D664A9">
        <w:rPr>
          <w:rFonts w:eastAsia="Times New Roman"/>
          <w:sz w:val="24"/>
          <w:szCs w:val="24"/>
          <w:lang w:val="uk-UA"/>
        </w:rPr>
        <w:t>на виконання рішення виконавчого комітету Старокостянтинівської міської ради Хмельницької області від 25 серпня 2022 року  №  277 «Про стан підготовки закладів до нового 2022/2023 навчального року» та рішення педагогічної ради та ради школи від 30.08.2022 № 1 та з метою чіткої організації педагогічного та учнівського колективів на виконання навчальних планів у відповідності до Освітньої програми школи, забезпечення якісного освітнього процесу:</w:t>
      </w:r>
    </w:p>
    <w:p w:rsidR="00D664A9" w:rsidRDefault="00D664A9" w:rsidP="008734E5">
      <w:pPr>
        <w:rPr>
          <w:rFonts w:eastAsia="Times New Roman"/>
          <w:sz w:val="24"/>
          <w:szCs w:val="24"/>
          <w:lang w:val="uk-UA" w:eastAsia="uk-UA"/>
        </w:rPr>
      </w:pPr>
    </w:p>
    <w:p w:rsidR="008734E5" w:rsidRDefault="008734E5" w:rsidP="008734E5">
      <w:pPr>
        <w:rPr>
          <w:rFonts w:eastAsia="Times New Roman"/>
          <w:sz w:val="24"/>
          <w:szCs w:val="24"/>
          <w:lang w:val="uk-UA" w:eastAsia="uk-UA"/>
        </w:rPr>
      </w:pPr>
      <w:r>
        <w:rPr>
          <w:rFonts w:eastAsia="Times New Roman"/>
          <w:sz w:val="24"/>
          <w:szCs w:val="24"/>
          <w:lang w:val="uk-UA" w:eastAsia="uk-UA"/>
        </w:rPr>
        <w:t>Відповідно до статуту заклад - загальноосвітня школа, режим роботи - п'ятиденний робочий тиждень, мова навчання - українська.</w:t>
      </w:r>
    </w:p>
    <w:p w:rsidR="008734E5" w:rsidRDefault="00D664A9" w:rsidP="008734E5">
      <w:pPr>
        <w:rPr>
          <w:rFonts w:eastAsia="Times New Roman"/>
          <w:sz w:val="24"/>
          <w:szCs w:val="24"/>
          <w:lang w:val="uk-UA" w:eastAsia="uk-UA"/>
        </w:rPr>
      </w:pPr>
      <w:r>
        <w:rPr>
          <w:rFonts w:eastAsia="Times New Roman"/>
          <w:sz w:val="24"/>
          <w:szCs w:val="24"/>
          <w:lang w:val="uk-UA" w:eastAsia="uk-UA"/>
        </w:rPr>
        <w:t>У школі 13 класів, у них навчаються 327</w:t>
      </w:r>
      <w:r w:rsidR="008734E5">
        <w:rPr>
          <w:rFonts w:eastAsia="Times New Roman"/>
          <w:sz w:val="24"/>
          <w:szCs w:val="24"/>
          <w:lang w:val="uk-UA" w:eastAsia="uk-UA"/>
        </w:rPr>
        <w:t xml:space="preserve"> учні</w:t>
      </w:r>
      <w:r>
        <w:rPr>
          <w:rFonts w:eastAsia="Times New Roman"/>
          <w:sz w:val="24"/>
          <w:szCs w:val="24"/>
          <w:lang w:val="uk-UA" w:eastAsia="uk-UA"/>
        </w:rPr>
        <w:t>в</w:t>
      </w:r>
      <w:r w:rsidR="008734E5">
        <w:rPr>
          <w:rFonts w:eastAsia="Times New Roman"/>
          <w:sz w:val="24"/>
          <w:szCs w:val="24"/>
          <w:lang w:val="uk-UA" w:eastAsia="uk-UA"/>
        </w:rPr>
        <w:t>.</w:t>
      </w:r>
    </w:p>
    <w:p w:rsidR="00560457" w:rsidRPr="00560457" w:rsidRDefault="00560457" w:rsidP="00560457">
      <w:pPr>
        <w:jc w:val="both"/>
        <w:rPr>
          <w:rFonts w:eastAsia="Times New Roman"/>
          <w:color w:val="000000"/>
          <w:sz w:val="24"/>
          <w:szCs w:val="24"/>
        </w:rPr>
      </w:pPr>
      <w:r>
        <w:rPr>
          <w:rFonts w:eastAsia="Times New Roman"/>
          <w:color w:val="000000"/>
          <w:sz w:val="24"/>
          <w:szCs w:val="24"/>
        </w:rPr>
        <w:t xml:space="preserve">  Навчальні заняття організовано</w:t>
      </w:r>
      <w:r w:rsidRPr="00560457">
        <w:rPr>
          <w:rFonts w:eastAsia="Times New Roman"/>
          <w:color w:val="000000"/>
          <w:sz w:val="24"/>
          <w:szCs w:val="24"/>
        </w:rPr>
        <w:t xml:space="preserve"> за семестровою системою:</w:t>
      </w:r>
    </w:p>
    <w:p w:rsidR="00560457" w:rsidRPr="00560457" w:rsidRDefault="00560457" w:rsidP="00560457">
      <w:pPr>
        <w:jc w:val="both"/>
        <w:rPr>
          <w:rFonts w:eastAsia="Times New Roman"/>
          <w:color w:val="000000"/>
          <w:sz w:val="24"/>
          <w:szCs w:val="24"/>
        </w:rPr>
      </w:pPr>
      <w:r w:rsidRPr="00560457">
        <w:rPr>
          <w:rFonts w:eastAsia="Times New Roman"/>
          <w:color w:val="000000"/>
          <w:sz w:val="24"/>
          <w:szCs w:val="24"/>
        </w:rPr>
        <w:t xml:space="preserve">І семестр – з </w:t>
      </w:r>
      <w:r w:rsidRPr="00560457">
        <w:rPr>
          <w:rFonts w:eastAsia="Times New Roman"/>
          <w:color w:val="000000"/>
          <w:sz w:val="24"/>
          <w:szCs w:val="24"/>
          <w:lang w:val="uk-UA"/>
        </w:rPr>
        <w:t>01</w:t>
      </w:r>
      <w:r w:rsidRPr="00560457">
        <w:rPr>
          <w:rFonts w:eastAsia="Times New Roman"/>
          <w:color w:val="000000"/>
          <w:sz w:val="24"/>
          <w:szCs w:val="24"/>
        </w:rPr>
        <w:t xml:space="preserve"> вересня по 2</w:t>
      </w:r>
      <w:r>
        <w:rPr>
          <w:rFonts w:eastAsia="Times New Roman"/>
          <w:color w:val="000000"/>
          <w:sz w:val="24"/>
          <w:szCs w:val="24"/>
          <w:lang w:val="uk-UA"/>
        </w:rPr>
        <w:t>2</w:t>
      </w:r>
      <w:r w:rsidRPr="00560457">
        <w:rPr>
          <w:rFonts w:eastAsia="Times New Roman"/>
          <w:color w:val="000000"/>
          <w:sz w:val="24"/>
          <w:szCs w:val="24"/>
        </w:rPr>
        <w:t xml:space="preserve"> грудня 20</w:t>
      </w:r>
      <w:r>
        <w:rPr>
          <w:rFonts w:eastAsia="Times New Roman"/>
          <w:color w:val="000000"/>
          <w:sz w:val="24"/>
          <w:szCs w:val="24"/>
          <w:lang w:val="uk-UA"/>
        </w:rPr>
        <w:t>23</w:t>
      </w:r>
      <w:r w:rsidRPr="00560457">
        <w:rPr>
          <w:rFonts w:eastAsia="Times New Roman"/>
          <w:color w:val="000000"/>
          <w:sz w:val="24"/>
          <w:szCs w:val="24"/>
        </w:rPr>
        <w:t xml:space="preserve"> року,</w:t>
      </w:r>
    </w:p>
    <w:p w:rsidR="00560457" w:rsidRDefault="00560457" w:rsidP="00560457">
      <w:pPr>
        <w:jc w:val="both"/>
        <w:rPr>
          <w:rFonts w:eastAsia="Times New Roman"/>
          <w:color w:val="000000"/>
          <w:sz w:val="24"/>
          <w:szCs w:val="24"/>
        </w:rPr>
      </w:pPr>
      <w:r w:rsidRPr="00560457">
        <w:rPr>
          <w:rFonts w:eastAsia="Times New Roman"/>
          <w:color w:val="000000"/>
          <w:sz w:val="24"/>
          <w:szCs w:val="24"/>
          <w:lang w:val="uk-UA"/>
        </w:rPr>
        <w:t>ІІ</w:t>
      </w:r>
      <w:r>
        <w:rPr>
          <w:rFonts w:eastAsia="Times New Roman"/>
          <w:color w:val="000000"/>
          <w:sz w:val="24"/>
          <w:szCs w:val="24"/>
        </w:rPr>
        <w:t xml:space="preserve"> семестр – з 8</w:t>
      </w:r>
      <w:r w:rsidRPr="00560457">
        <w:rPr>
          <w:rFonts w:eastAsia="Times New Roman"/>
          <w:color w:val="000000"/>
          <w:sz w:val="24"/>
          <w:szCs w:val="24"/>
        </w:rPr>
        <w:t xml:space="preserve"> січня по </w:t>
      </w:r>
      <w:r w:rsidRPr="00560457">
        <w:rPr>
          <w:rFonts w:eastAsia="Times New Roman"/>
          <w:color w:val="000000"/>
          <w:sz w:val="24"/>
          <w:szCs w:val="24"/>
          <w:lang w:val="uk-UA"/>
        </w:rPr>
        <w:t>31</w:t>
      </w:r>
      <w:r w:rsidRPr="00560457">
        <w:rPr>
          <w:rFonts w:eastAsia="Times New Roman"/>
          <w:color w:val="000000"/>
          <w:sz w:val="24"/>
          <w:szCs w:val="24"/>
        </w:rPr>
        <w:t xml:space="preserve"> травня 20</w:t>
      </w:r>
      <w:r>
        <w:rPr>
          <w:rFonts w:eastAsia="Times New Roman"/>
          <w:color w:val="000000"/>
          <w:sz w:val="24"/>
          <w:szCs w:val="24"/>
          <w:lang w:val="uk-UA"/>
        </w:rPr>
        <w:t>24</w:t>
      </w:r>
      <w:r w:rsidRPr="00560457">
        <w:rPr>
          <w:rFonts w:eastAsia="Times New Roman"/>
          <w:color w:val="000000"/>
          <w:sz w:val="24"/>
          <w:szCs w:val="24"/>
        </w:rPr>
        <w:t xml:space="preserve"> року.</w:t>
      </w:r>
    </w:p>
    <w:p w:rsidR="00560457" w:rsidRDefault="00560457" w:rsidP="00560457">
      <w:pPr>
        <w:jc w:val="both"/>
        <w:rPr>
          <w:rFonts w:eastAsia="Times New Roman"/>
          <w:color w:val="000000"/>
          <w:sz w:val="24"/>
          <w:szCs w:val="24"/>
          <w:lang w:val="uk-UA"/>
        </w:rPr>
      </w:pPr>
      <w:r>
        <w:rPr>
          <w:rFonts w:eastAsia="Times New Roman"/>
          <w:color w:val="000000"/>
          <w:sz w:val="24"/>
          <w:szCs w:val="24"/>
          <w:lang w:val="uk-UA"/>
        </w:rPr>
        <w:t>Канікули – з 30 жовтня по 5 листопада 2023 року</w:t>
      </w:r>
    </w:p>
    <w:p w:rsidR="00560457" w:rsidRDefault="00560457" w:rsidP="00560457">
      <w:pPr>
        <w:tabs>
          <w:tab w:val="left" w:pos="1800"/>
        </w:tabs>
        <w:jc w:val="both"/>
        <w:rPr>
          <w:rFonts w:eastAsia="Times New Roman"/>
          <w:color w:val="000000"/>
          <w:sz w:val="24"/>
          <w:szCs w:val="24"/>
          <w:lang w:val="uk-UA"/>
        </w:rPr>
      </w:pPr>
      <w:r>
        <w:rPr>
          <w:rFonts w:eastAsia="Times New Roman"/>
          <w:color w:val="000000"/>
          <w:sz w:val="24"/>
          <w:szCs w:val="24"/>
          <w:lang w:val="uk-UA"/>
        </w:rPr>
        <w:tab/>
        <w:t>з 23 грудня по 7 січня 2024 року</w:t>
      </w:r>
    </w:p>
    <w:p w:rsidR="00560457" w:rsidRPr="00560457" w:rsidRDefault="00560457" w:rsidP="00560457">
      <w:pPr>
        <w:tabs>
          <w:tab w:val="left" w:pos="1800"/>
        </w:tabs>
        <w:jc w:val="both"/>
        <w:rPr>
          <w:rFonts w:eastAsia="Times New Roman"/>
          <w:color w:val="000000"/>
          <w:sz w:val="24"/>
          <w:szCs w:val="24"/>
          <w:lang w:val="uk-UA"/>
        </w:rPr>
      </w:pPr>
      <w:r>
        <w:rPr>
          <w:rFonts w:eastAsia="Times New Roman"/>
          <w:color w:val="000000"/>
          <w:sz w:val="24"/>
          <w:szCs w:val="24"/>
          <w:lang w:val="uk-UA"/>
        </w:rPr>
        <w:tab/>
        <w:t>з 25 березня по 31 березня 2024 року</w:t>
      </w:r>
    </w:p>
    <w:p w:rsidR="00560457" w:rsidRPr="00560457" w:rsidRDefault="00560457" w:rsidP="00560457">
      <w:pPr>
        <w:tabs>
          <w:tab w:val="num" w:pos="567"/>
        </w:tabs>
        <w:jc w:val="both"/>
        <w:rPr>
          <w:rFonts w:eastAsia="Times New Roman"/>
          <w:color w:val="000000"/>
          <w:sz w:val="24"/>
          <w:szCs w:val="24"/>
        </w:rPr>
      </w:pPr>
      <w:r>
        <w:rPr>
          <w:rFonts w:eastAsia="Times New Roman"/>
          <w:color w:val="000000"/>
          <w:sz w:val="24"/>
          <w:szCs w:val="24"/>
        </w:rPr>
        <w:t xml:space="preserve">Навчальний процес організовано </w:t>
      </w:r>
      <w:r w:rsidRPr="00560457">
        <w:rPr>
          <w:rFonts w:eastAsia="Times New Roman"/>
          <w:color w:val="000000"/>
          <w:sz w:val="24"/>
          <w:szCs w:val="24"/>
        </w:rPr>
        <w:t>за 5-денним тижневим режимом занять для 1-11 класів.</w:t>
      </w:r>
    </w:p>
    <w:p w:rsidR="00560457" w:rsidRPr="00560457" w:rsidRDefault="00560457" w:rsidP="00560457">
      <w:pPr>
        <w:tabs>
          <w:tab w:val="num" w:pos="567"/>
        </w:tabs>
        <w:jc w:val="both"/>
        <w:rPr>
          <w:rFonts w:eastAsia="Times New Roman"/>
          <w:color w:val="000000"/>
          <w:sz w:val="24"/>
          <w:szCs w:val="24"/>
          <w:lang w:val="uk-UA"/>
        </w:rPr>
      </w:pPr>
      <w:r w:rsidRPr="00560457">
        <w:rPr>
          <w:rFonts w:eastAsia="Times New Roman"/>
          <w:color w:val="000000"/>
          <w:sz w:val="24"/>
          <w:szCs w:val="24"/>
        </w:rPr>
        <w:t xml:space="preserve"> </w:t>
      </w:r>
      <w:r w:rsidRPr="00560457">
        <w:rPr>
          <w:rFonts w:eastAsia="Times New Roman"/>
          <w:color w:val="000000"/>
          <w:sz w:val="24"/>
          <w:szCs w:val="24"/>
          <w:lang w:val="uk-UA"/>
        </w:rPr>
        <w:t>Освітній процес проводити українською мовою.</w:t>
      </w:r>
    </w:p>
    <w:p w:rsidR="00560457" w:rsidRDefault="00560457" w:rsidP="008734E5">
      <w:pPr>
        <w:rPr>
          <w:rFonts w:eastAsia="Times New Roman"/>
          <w:sz w:val="24"/>
          <w:szCs w:val="24"/>
          <w:lang w:val="uk-UA" w:eastAsia="uk-UA"/>
        </w:rPr>
      </w:pPr>
    </w:p>
    <w:p w:rsidR="008734E5" w:rsidRDefault="008734E5" w:rsidP="008734E5">
      <w:pPr>
        <w:rPr>
          <w:rFonts w:eastAsia="Times New Roman"/>
          <w:sz w:val="24"/>
          <w:szCs w:val="24"/>
          <w:lang w:val="uk-UA" w:eastAsia="uk-UA"/>
        </w:rPr>
      </w:pPr>
      <w:r>
        <w:rPr>
          <w:rFonts w:eastAsia="Times New Roman"/>
          <w:sz w:val="24"/>
          <w:szCs w:val="24"/>
          <w:lang w:val="uk-UA" w:eastAsia="uk-UA"/>
        </w:rPr>
        <w:t>Згідно з Типовими освітніми програмами закладів загальної середньої освіти робочий навчальний план школи складено:</w:t>
      </w:r>
    </w:p>
    <w:p w:rsidR="008734E5" w:rsidRDefault="008734E5" w:rsidP="008734E5">
      <w:pPr>
        <w:rPr>
          <w:rFonts w:eastAsia="Times New Roman"/>
          <w:sz w:val="24"/>
          <w:szCs w:val="24"/>
          <w:lang w:val="uk-UA" w:eastAsia="uk-UA"/>
        </w:rPr>
      </w:pPr>
    </w:p>
    <w:tbl>
      <w:tblPr>
        <w:tblpPr w:leftFromText="45" w:rightFromText="45" w:vertAnchor="text"/>
        <w:tblW w:w="9506"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897"/>
        <w:gridCol w:w="1397"/>
        <w:gridCol w:w="6212"/>
      </w:tblGrid>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8"/>
              <w:jc w:val="center"/>
              <w:rPr>
                <w:rFonts w:eastAsia="Times New Roman"/>
                <w:sz w:val="24"/>
                <w:szCs w:val="24"/>
                <w:lang w:eastAsia="uk-UA"/>
              </w:rPr>
            </w:pPr>
            <w:r>
              <w:rPr>
                <w:rFonts w:eastAsia="Times New Roman"/>
                <w:sz w:val="24"/>
                <w:szCs w:val="24"/>
                <w:lang w:eastAsia="uk-UA"/>
              </w:rPr>
              <w:t>№</w:t>
            </w:r>
          </w:p>
          <w:p w:rsidR="008734E5" w:rsidRDefault="008734E5" w:rsidP="008734E5">
            <w:pPr>
              <w:ind w:firstLine="8"/>
              <w:jc w:val="center"/>
              <w:rPr>
                <w:rFonts w:eastAsia="Times New Roman"/>
                <w:sz w:val="24"/>
                <w:szCs w:val="24"/>
                <w:lang w:eastAsia="uk-UA"/>
              </w:rPr>
            </w:pPr>
            <w:r>
              <w:rPr>
                <w:rFonts w:eastAsia="Times New Roman"/>
                <w:sz w:val="24"/>
                <w:szCs w:val="24"/>
                <w:lang w:eastAsia="uk-UA"/>
              </w:rPr>
              <w:t>додатку  робочого навчального</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val="uk-UA" w:eastAsia="uk-UA"/>
              </w:rPr>
              <w:t>К</w:t>
            </w:r>
            <w:r>
              <w:rPr>
                <w:rFonts w:eastAsia="Times New Roman"/>
                <w:sz w:val="24"/>
                <w:szCs w:val="24"/>
                <w:lang w:eastAsia="uk-UA"/>
              </w:rPr>
              <w:t>ласи</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
              <w:jc w:val="center"/>
              <w:rPr>
                <w:rFonts w:eastAsia="Times New Roman"/>
                <w:sz w:val="24"/>
                <w:szCs w:val="24"/>
                <w:lang w:eastAsia="uk-UA"/>
              </w:rPr>
            </w:pPr>
            <w:r>
              <w:rPr>
                <w:rFonts w:eastAsia="Times New Roman"/>
                <w:sz w:val="24"/>
                <w:szCs w:val="24"/>
                <w:lang w:eastAsia="uk-UA"/>
              </w:rPr>
              <w:t>Варіант Типових освітніх програм, затверджених</w:t>
            </w:r>
          </w:p>
          <w:p w:rsidR="008734E5" w:rsidRDefault="008734E5" w:rsidP="008734E5">
            <w:pPr>
              <w:ind w:firstLine="31"/>
              <w:jc w:val="center"/>
              <w:rPr>
                <w:rFonts w:eastAsia="Times New Roman"/>
                <w:sz w:val="24"/>
                <w:szCs w:val="24"/>
                <w:lang w:eastAsia="uk-UA"/>
              </w:rPr>
            </w:pPr>
            <w:r>
              <w:rPr>
                <w:rFonts w:eastAsia="Times New Roman"/>
                <w:sz w:val="24"/>
                <w:szCs w:val="24"/>
                <w:lang w:eastAsia="uk-UA"/>
              </w:rPr>
              <w:t>Міністерством освіти і науки  України</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w:t>
            </w:r>
            <w:r>
              <w:rPr>
                <w:rFonts w:eastAsia="Times New Roman"/>
                <w:sz w:val="24"/>
                <w:szCs w:val="24"/>
                <w:lang w:val="uk-UA" w:eastAsia="uk-UA"/>
              </w:rPr>
              <w:t xml:space="preserve"> </w:t>
            </w:r>
            <w:r>
              <w:rPr>
                <w:rFonts w:eastAsia="Times New Roman"/>
                <w:sz w:val="24"/>
                <w:szCs w:val="24"/>
                <w:lang w:eastAsia="uk-UA"/>
              </w:rPr>
              <w:t>1</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1-2</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eastAsia="uk-UA"/>
              </w:rPr>
            </w:pPr>
            <w:r>
              <w:rPr>
                <w:rFonts w:eastAsia="Times New Roman"/>
                <w:sz w:val="24"/>
                <w:szCs w:val="24"/>
                <w:lang w:eastAsia="uk-UA"/>
              </w:rPr>
              <w:t>Типова освітня програма</w:t>
            </w:r>
            <w:r>
              <w:rPr>
                <w:rFonts w:eastAsia="Times New Roman"/>
                <w:sz w:val="24"/>
                <w:szCs w:val="24"/>
                <w:lang w:val="uk-UA" w:eastAsia="uk-UA"/>
              </w:rPr>
              <w:t xml:space="preserve"> для 1-2 класів</w:t>
            </w:r>
            <w:r>
              <w:rPr>
                <w:rFonts w:eastAsia="Times New Roman"/>
                <w:sz w:val="24"/>
                <w:szCs w:val="24"/>
                <w:lang w:eastAsia="uk-UA"/>
              </w:rPr>
              <w:t>,</w:t>
            </w:r>
            <w:r>
              <w:rPr>
                <w:rFonts w:eastAsia="Times New Roman"/>
                <w:sz w:val="24"/>
                <w:szCs w:val="24"/>
                <w:lang w:val="uk-UA" w:eastAsia="uk-UA"/>
              </w:rPr>
              <w:t xml:space="preserve"> </w:t>
            </w:r>
            <w:r>
              <w:rPr>
                <w:rFonts w:eastAsia="Times New Roman"/>
                <w:sz w:val="24"/>
                <w:szCs w:val="24"/>
                <w:lang w:eastAsia="uk-UA"/>
              </w:rPr>
              <w:t>розроблена під керівництвом Савченко О. Я</w:t>
            </w:r>
            <w:r>
              <w:rPr>
                <w:rFonts w:eastAsia="Times New Roman"/>
                <w:sz w:val="24"/>
                <w:szCs w:val="24"/>
                <w:lang w:val="uk-UA" w:eastAsia="uk-UA"/>
              </w:rPr>
              <w:t>., затверджена н</w:t>
            </w:r>
            <w:r>
              <w:rPr>
                <w:rFonts w:eastAsia="Times New Roman"/>
                <w:sz w:val="24"/>
                <w:szCs w:val="24"/>
                <w:lang w:eastAsia="uk-UA"/>
              </w:rPr>
              <w:t>аказ</w:t>
            </w:r>
            <w:r>
              <w:rPr>
                <w:rFonts w:eastAsia="Times New Roman"/>
                <w:sz w:val="24"/>
                <w:szCs w:val="24"/>
                <w:lang w:val="uk-UA" w:eastAsia="uk-UA"/>
              </w:rPr>
              <w:t>ом</w:t>
            </w:r>
            <w:r>
              <w:rPr>
                <w:rFonts w:eastAsia="Times New Roman"/>
                <w:sz w:val="24"/>
                <w:szCs w:val="24"/>
                <w:lang w:eastAsia="uk-UA"/>
              </w:rPr>
              <w:t xml:space="preserve"> МОН України від 12.08.2022 № 743-22</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w:t>
            </w:r>
            <w:r>
              <w:rPr>
                <w:rFonts w:eastAsia="Times New Roman"/>
                <w:sz w:val="24"/>
                <w:szCs w:val="24"/>
                <w:lang w:val="uk-UA" w:eastAsia="uk-UA"/>
              </w:rPr>
              <w:t xml:space="preserve"> </w:t>
            </w:r>
            <w:r>
              <w:rPr>
                <w:rFonts w:eastAsia="Times New Roman"/>
                <w:sz w:val="24"/>
                <w:szCs w:val="24"/>
                <w:lang w:eastAsia="uk-UA"/>
              </w:rPr>
              <w:t>2</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3-4</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eastAsia="uk-UA"/>
              </w:rPr>
            </w:pPr>
            <w:r>
              <w:rPr>
                <w:rFonts w:eastAsia="Times New Roman"/>
                <w:sz w:val="24"/>
                <w:szCs w:val="24"/>
                <w:lang w:eastAsia="uk-UA"/>
              </w:rPr>
              <w:t>Типова освітня програма для 3-4 класів, розроблена під керівництвом Савченко О. Я., затверджена наказом МОН України від 12.08.2022 № 743-22</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w:t>
            </w:r>
            <w:r>
              <w:rPr>
                <w:rFonts w:eastAsia="Times New Roman"/>
                <w:sz w:val="24"/>
                <w:szCs w:val="24"/>
                <w:lang w:val="uk-UA" w:eastAsia="uk-UA"/>
              </w:rPr>
              <w:t xml:space="preserve"> </w:t>
            </w:r>
            <w:r>
              <w:rPr>
                <w:rFonts w:eastAsia="Times New Roman"/>
                <w:sz w:val="24"/>
                <w:szCs w:val="24"/>
                <w:lang w:eastAsia="uk-UA"/>
              </w:rPr>
              <w:t>3</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val="uk-UA" w:eastAsia="uk-UA"/>
              </w:rPr>
            </w:pPr>
            <w:r>
              <w:rPr>
                <w:rFonts w:eastAsia="Times New Roman"/>
                <w:sz w:val="24"/>
                <w:szCs w:val="24"/>
                <w:lang w:val="uk-UA" w:eastAsia="uk-UA"/>
              </w:rPr>
              <w:t>5</w:t>
            </w:r>
            <w:r w:rsidR="00560457">
              <w:rPr>
                <w:rFonts w:eastAsia="Times New Roman"/>
                <w:sz w:val="24"/>
                <w:szCs w:val="24"/>
                <w:lang w:val="uk-UA" w:eastAsia="uk-UA"/>
              </w:rPr>
              <w:t>-6</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val="uk-UA" w:eastAsia="uk-UA"/>
              </w:rPr>
            </w:pPr>
            <w:r>
              <w:rPr>
                <w:rFonts w:eastAsia="Times New Roman"/>
                <w:sz w:val="24"/>
                <w:szCs w:val="24"/>
                <w:lang w:eastAsia="uk-UA"/>
              </w:rPr>
              <w:t>Типова освітня програма</w:t>
            </w:r>
            <w:r>
              <w:rPr>
                <w:rFonts w:eastAsia="Times New Roman"/>
                <w:sz w:val="24"/>
                <w:szCs w:val="24"/>
                <w:lang w:val="uk-UA" w:eastAsia="uk-UA"/>
              </w:rPr>
              <w:t xml:space="preserve"> </w:t>
            </w:r>
            <w:r>
              <w:rPr>
                <w:rFonts w:eastAsia="Times New Roman"/>
                <w:sz w:val="24"/>
                <w:szCs w:val="24"/>
                <w:lang w:eastAsia="uk-UA"/>
              </w:rPr>
              <w:t>для 5-9 класів закладів загальної середньої освіти</w:t>
            </w:r>
            <w:r>
              <w:rPr>
                <w:rFonts w:eastAsia="Times New Roman"/>
                <w:sz w:val="24"/>
                <w:szCs w:val="24"/>
                <w:lang w:val="uk-UA" w:eastAsia="uk-UA"/>
              </w:rPr>
              <w:t xml:space="preserve">, затверджена наказом МОН України від </w:t>
            </w:r>
            <w:r>
              <w:t xml:space="preserve"> </w:t>
            </w:r>
            <w:r>
              <w:rPr>
                <w:rFonts w:eastAsia="Times New Roman"/>
                <w:sz w:val="24"/>
                <w:szCs w:val="24"/>
                <w:lang w:val="uk-UA" w:eastAsia="uk-UA"/>
              </w:rPr>
              <w:t>19.02.2021 р. № 235 (Додаток 1, 3)</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8"/>
              <w:jc w:val="center"/>
              <w:rPr>
                <w:rFonts w:eastAsia="Times New Roman"/>
                <w:sz w:val="24"/>
                <w:szCs w:val="24"/>
                <w:lang w:eastAsia="uk-UA"/>
              </w:rPr>
            </w:pPr>
            <w:r>
              <w:rPr>
                <w:rFonts w:eastAsia="Times New Roman"/>
                <w:sz w:val="24"/>
                <w:szCs w:val="24"/>
                <w:lang w:eastAsia="uk-UA"/>
              </w:rPr>
              <w:lastRenderedPageBreak/>
              <w:t>№</w:t>
            </w:r>
            <w:r>
              <w:rPr>
                <w:rFonts w:eastAsia="Times New Roman"/>
                <w:sz w:val="24"/>
                <w:szCs w:val="24"/>
                <w:lang w:val="uk-UA" w:eastAsia="uk-UA"/>
              </w:rPr>
              <w:t xml:space="preserve"> </w:t>
            </w:r>
            <w:r>
              <w:rPr>
                <w:rFonts w:eastAsia="Times New Roman"/>
                <w:sz w:val="24"/>
                <w:szCs w:val="24"/>
                <w:lang w:eastAsia="uk-UA"/>
              </w:rPr>
              <w:t>4</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560457" w:rsidP="008734E5">
            <w:pPr>
              <w:ind w:firstLine="0"/>
              <w:jc w:val="center"/>
              <w:rPr>
                <w:rFonts w:eastAsia="Times New Roman"/>
                <w:sz w:val="24"/>
                <w:szCs w:val="24"/>
                <w:lang w:eastAsia="uk-UA"/>
              </w:rPr>
            </w:pPr>
            <w:r>
              <w:rPr>
                <w:rFonts w:eastAsia="Times New Roman"/>
                <w:sz w:val="24"/>
                <w:szCs w:val="24"/>
                <w:lang w:eastAsia="uk-UA"/>
              </w:rPr>
              <w:t>7</w:t>
            </w:r>
            <w:r w:rsidR="008734E5">
              <w:rPr>
                <w:rFonts w:eastAsia="Times New Roman"/>
                <w:sz w:val="24"/>
                <w:szCs w:val="24"/>
                <w:lang w:eastAsia="uk-UA"/>
              </w:rPr>
              <w:t>-9</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eastAsia="uk-UA"/>
              </w:rPr>
            </w:pPr>
            <w:r>
              <w:rPr>
                <w:rFonts w:eastAsia="Times New Roman"/>
                <w:sz w:val="24"/>
                <w:szCs w:val="24"/>
                <w:lang w:eastAsia="uk-UA"/>
              </w:rPr>
              <w:t>Таблиця 1 до типової освітньої програми закладів загальної середньої освіти ІІ ступеня (наказ Міністерства освіти і науки України від 20.04.2018 №</w:t>
            </w:r>
            <w:r>
              <w:rPr>
                <w:rFonts w:eastAsia="Times New Roman"/>
                <w:sz w:val="24"/>
                <w:szCs w:val="24"/>
                <w:lang w:val="uk-UA" w:eastAsia="uk-UA"/>
              </w:rPr>
              <w:t xml:space="preserve"> </w:t>
            </w:r>
            <w:r>
              <w:rPr>
                <w:rFonts w:eastAsia="Times New Roman"/>
                <w:sz w:val="24"/>
                <w:szCs w:val="24"/>
                <w:lang w:eastAsia="uk-UA"/>
              </w:rPr>
              <w:t>405)</w:t>
            </w:r>
          </w:p>
        </w:tc>
      </w:tr>
      <w:tr w:rsidR="008734E5" w:rsidTr="008734E5">
        <w:trPr>
          <w:trHeight w:val="560"/>
        </w:trPr>
        <w:tc>
          <w:tcPr>
            <w:tcW w:w="188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8"/>
              <w:jc w:val="center"/>
              <w:rPr>
                <w:rFonts w:eastAsia="Times New Roman"/>
                <w:sz w:val="24"/>
                <w:szCs w:val="24"/>
                <w:lang w:val="uk-UA" w:eastAsia="uk-UA"/>
              </w:rPr>
            </w:pPr>
            <w:r>
              <w:rPr>
                <w:rFonts w:eastAsia="Times New Roman"/>
                <w:sz w:val="24"/>
                <w:szCs w:val="24"/>
                <w:lang w:val="uk-UA" w:eastAsia="uk-UA"/>
              </w:rPr>
              <w:t>№ 5</w:t>
            </w:r>
          </w:p>
        </w:tc>
        <w:tc>
          <w:tcPr>
            <w:tcW w:w="1398"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0"/>
              <w:jc w:val="center"/>
              <w:rPr>
                <w:rFonts w:eastAsia="Times New Roman"/>
                <w:sz w:val="24"/>
                <w:szCs w:val="24"/>
                <w:lang w:eastAsia="uk-UA"/>
              </w:rPr>
            </w:pPr>
            <w:r>
              <w:rPr>
                <w:rFonts w:eastAsia="Times New Roman"/>
                <w:sz w:val="24"/>
                <w:szCs w:val="24"/>
                <w:lang w:eastAsia="uk-UA"/>
              </w:rPr>
              <w:t>10-11</w:t>
            </w:r>
          </w:p>
        </w:tc>
        <w:tc>
          <w:tcPr>
            <w:tcW w:w="6219" w:type="dxa"/>
            <w:tcBorders>
              <w:top w:val="single" w:sz="6" w:space="0" w:color="auto"/>
              <w:left w:val="single" w:sz="6" w:space="0" w:color="auto"/>
              <w:bottom w:val="single" w:sz="6" w:space="0" w:color="auto"/>
              <w:right w:val="single" w:sz="6" w:space="0" w:color="auto"/>
            </w:tcBorders>
            <w:vAlign w:val="center"/>
            <w:hideMark/>
          </w:tcPr>
          <w:p w:rsidR="008734E5" w:rsidRDefault="008734E5" w:rsidP="008734E5">
            <w:pPr>
              <w:ind w:firstLine="315"/>
              <w:rPr>
                <w:rFonts w:eastAsia="Times New Roman"/>
                <w:sz w:val="24"/>
                <w:szCs w:val="24"/>
                <w:lang w:eastAsia="uk-UA"/>
              </w:rPr>
            </w:pPr>
            <w:r>
              <w:rPr>
                <w:rFonts w:eastAsia="Times New Roman"/>
                <w:sz w:val="24"/>
                <w:szCs w:val="24"/>
                <w:lang w:eastAsia="uk-UA"/>
              </w:rPr>
              <w:t>Таблиця 1 до типової освітньої програми закладів загальної середньої освіти ІІІ ступеня (наказ Міністерства освіти і науки України від 20.04.2018 №</w:t>
            </w:r>
            <w:r>
              <w:rPr>
                <w:rFonts w:eastAsia="Times New Roman"/>
                <w:sz w:val="24"/>
                <w:szCs w:val="24"/>
                <w:lang w:val="uk-UA" w:eastAsia="uk-UA"/>
              </w:rPr>
              <w:t xml:space="preserve"> </w:t>
            </w:r>
            <w:r>
              <w:rPr>
                <w:rFonts w:eastAsia="Times New Roman"/>
                <w:sz w:val="24"/>
                <w:szCs w:val="24"/>
                <w:lang w:eastAsia="uk-UA"/>
              </w:rPr>
              <w:t>408)</w:t>
            </w:r>
          </w:p>
        </w:tc>
      </w:tr>
    </w:tbl>
    <w:p w:rsidR="008734E5" w:rsidRDefault="008734E5" w:rsidP="008734E5">
      <w:pPr>
        <w:rPr>
          <w:rFonts w:eastAsia="Times New Roman"/>
          <w:color w:val="595858"/>
          <w:sz w:val="24"/>
          <w:szCs w:val="24"/>
          <w:lang w:val="uk-UA" w:eastAsia="uk-UA"/>
        </w:rPr>
      </w:pPr>
      <w:r>
        <w:rPr>
          <w:rFonts w:eastAsia="Times New Roman"/>
          <w:color w:val="595858"/>
          <w:sz w:val="24"/>
          <w:szCs w:val="24"/>
          <w:lang w:val="uk-UA" w:eastAsia="uk-UA"/>
        </w:rPr>
        <w:t> </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  Відповідно до Закону України ,,Про освіту”  тривалість уроку в 2-4 класах вста</w:t>
      </w:r>
      <w:r w:rsidR="00560457">
        <w:rPr>
          <w:rFonts w:eastAsia="Times New Roman"/>
          <w:color w:val="000000"/>
          <w:sz w:val="24"/>
          <w:szCs w:val="24"/>
          <w:lang w:val="uk-UA" w:eastAsia="uk-UA"/>
        </w:rPr>
        <w:t>новлюється 40 хвилин, в 1 класі</w:t>
      </w:r>
      <w:r>
        <w:rPr>
          <w:rFonts w:eastAsia="Times New Roman"/>
          <w:color w:val="000000"/>
          <w:sz w:val="24"/>
          <w:szCs w:val="24"/>
          <w:lang w:val="uk-UA" w:eastAsia="uk-UA"/>
        </w:rPr>
        <w:t xml:space="preserve"> - 35 хвилин, в 5-11 – 45 хвилин. Тривалість перерв, під час яких не відбувається харчування школярів – 10-20 хв., під час яких учні харчуються – 20 хв. </w:t>
      </w:r>
    </w:p>
    <w:p w:rsidR="00560457" w:rsidRPr="00560457" w:rsidRDefault="00560457" w:rsidP="00560457">
      <w:pPr>
        <w:shd w:val="clear" w:color="auto" w:fill="FFFFFF"/>
        <w:tabs>
          <w:tab w:val="left" w:pos="5580"/>
        </w:tabs>
        <w:suppressAutoHyphens/>
        <w:rPr>
          <w:rFonts w:eastAsia="Times New Roman"/>
          <w:bCs/>
          <w:sz w:val="24"/>
          <w:szCs w:val="24"/>
          <w:shd w:val="clear" w:color="auto" w:fill="FFFFFF"/>
          <w:lang w:val="uk-UA" w:eastAsia="zh-CN"/>
        </w:rPr>
      </w:pPr>
      <w:r w:rsidRPr="00560457">
        <w:rPr>
          <w:rFonts w:eastAsia="Times New Roman"/>
          <w:bCs/>
          <w:sz w:val="24"/>
          <w:szCs w:val="24"/>
          <w:lang w:val="uk-UA" w:eastAsia="zh-CN"/>
        </w:rPr>
        <w:t xml:space="preserve">Відповідно </w:t>
      </w:r>
      <w:r w:rsidRPr="00560457">
        <w:rPr>
          <w:rFonts w:eastAsia="Times New Roman"/>
          <w:b/>
          <w:bCs/>
          <w:sz w:val="24"/>
          <w:szCs w:val="24"/>
          <w:lang w:val="uk-UA" w:eastAsia="zh-CN"/>
        </w:rPr>
        <w:t xml:space="preserve"> </w:t>
      </w:r>
      <w:r w:rsidRPr="00560457">
        <w:rPr>
          <w:rFonts w:eastAsia="Times New Roman"/>
          <w:bCs/>
          <w:sz w:val="24"/>
          <w:szCs w:val="24"/>
          <w:lang w:val="uk-UA" w:eastAsia="zh-CN"/>
        </w:rPr>
        <w:t xml:space="preserve"> постанови Кабінету Міністрів України </w:t>
      </w:r>
      <w:r w:rsidRPr="00560457">
        <w:rPr>
          <w:rFonts w:ascii="ProbaPro" w:eastAsia="Times New Roman" w:hAnsi="ProbaPro"/>
          <w:spacing w:val="15"/>
          <w:sz w:val="24"/>
          <w:szCs w:val="24"/>
          <w:shd w:val="clear" w:color="auto" w:fill="FFFFFF"/>
          <w:lang w:val="uk-UA" w:eastAsia="zh-CN"/>
        </w:rPr>
        <w:t>від 28 липня 2023року №</w:t>
      </w:r>
      <w:r w:rsidRPr="00560457">
        <w:rPr>
          <w:rFonts w:ascii="ProbaPro" w:eastAsia="Times New Roman" w:hAnsi="ProbaPro"/>
          <w:spacing w:val="15"/>
          <w:sz w:val="24"/>
          <w:szCs w:val="24"/>
          <w:shd w:val="clear" w:color="auto" w:fill="FFFFFF"/>
          <w:lang w:eastAsia="zh-CN"/>
        </w:rPr>
        <w:t> </w:t>
      </w:r>
      <w:r w:rsidRPr="00560457">
        <w:rPr>
          <w:rFonts w:ascii="ProbaPro" w:eastAsia="Times New Roman" w:hAnsi="ProbaPro"/>
          <w:spacing w:val="15"/>
          <w:sz w:val="24"/>
          <w:szCs w:val="24"/>
          <w:shd w:val="clear" w:color="auto" w:fill="FFFFFF"/>
          <w:lang w:val="uk-UA" w:eastAsia="zh-CN"/>
        </w:rPr>
        <w:t xml:space="preserve">782 </w:t>
      </w:r>
      <w:r w:rsidRPr="00560457">
        <w:rPr>
          <w:rFonts w:eastAsia="Times New Roman"/>
          <w:spacing w:val="15"/>
          <w:sz w:val="24"/>
          <w:szCs w:val="24"/>
          <w:shd w:val="clear" w:color="auto" w:fill="FFFFFF"/>
          <w:lang w:val="uk-UA" w:eastAsia="zh-CN"/>
        </w:rPr>
        <w:t>«</w:t>
      </w:r>
      <w:r w:rsidRPr="00560457">
        <w:rPr>
          <w:rFonts w:eastAsia="Times New Roman"/>
          <w:bCs/>
          <w:sz w:val="24"/>
          <w:szCs w:val="24"/>
          <w:shd w:val="clear" w:color="auto" w:fill="FFFFFF"/>
          <w:lang w:val="uk-UA" w:eastAsia="zh-CN"/>
        </w:rPr>
        <w:t>Про початок навчального року під час воєнного стану в Україні», з метою організовано початку нового навчального року, освітній процес у 2023/2024 навчальному році розпочинається в День знань 1 вересня і триватиме до 28 червня 2024 року.</w:t>
      </w:r>
    </w:p>
    <w:p w:rsidR="00560457" w:rsidRPr="00560457" w:rsidRDefault="00560457" w:rsidP="00560457">
      <w:pPr>
        <w:shd w:val="clear" w:color="auto" w:fill="FFFFFF"/>
        <w:tabs>
          <w:tab w:val="left" w:pos="5580"/>
        </w:tabs>
        <w:suppressAutoHyphens/>
        <w:rPr>
          <w:rFonts w:eastAsia="Times New Roman"/>
          <w:bCs/>
          <w:sz w:val="24"/>
          <w:szCs w:val="24"/>
          <w:shd w:val="clear" w:color="auto" w:fill="FFFFFF"/>
          <w:lang w:val="uk-UA" w:eastAsia="zh-CN"/>
        </w:rPr>
      </w:pPr>
      <w:r w:rsidRPr="00560457">
        <w:rPr>
          <w:rFonts w:eastAsia="Times New Roman"/>
          <w:bCs/>
          <w:sz w:val="24"/>
          <w:szCs w:val="24"/>
          <w:shd w:val="clear" w:color="auto" w:fill="FFFFFF"/>
          <w:lang w:val="uk-UA" w:eastAsia="zh-CN"/>
        </w:rPr>
        <w:t>Відповідно до Закону України « Про внесення змін до деяких законів України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 Про повну загальну середню освіту» в частині тривалості освітнього процесу в закладах загальної середньої освіти не менше 175.</w:t>
      </w:r>
    </w:p>
    <w:p w:rsidR="00560457" w:rsidRDefault="00560457" w:rsidP="008734E5">
      <w:pPr>
        <w:shd w:val="clear" w:color="auto" w:fill="FFFFFF"/>
        <w:jc w:val="both"/>
        <w:rPr>
          <w:rFonts w:eastAsia="Times New Roman"/>
          <w:color w:val="000000"/>
          <w:sz w:val="24"/>
          <w:szCs w:val="24"/>
          <w:lang w:val="uk-UA" w:eastAsia="uk-UA"/>
        </w:rPr>
      </w:pP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Згідно зі статтею 12 р.ІІ Закону України ,,Про  освіту” навчальний рік закінчується проведенням державної підсумкової атестації випускників початкової, основної та старшої школи, яка може здійснюватися в різних формах, визначених законодавством, зокрема у формі зовнішнього незалежного оцінювання. </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   Зарахування, відрахування та переведення здобувачів освіти здійснюється без конкурсу відповідно до території обслуговування, яка закріплена міською радою чи її виконавчим комітетом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 367.</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w:t>
      </w:r>
      <w:r w:rsidR="0073158D">
        <w:rPr>
          <w:rFonts w:eastAsia="Times New Roman"/>
          <w:color w:val="000000"/>
          <w:sz w:val="24"/>
          <w:szCs w:val="24"/>
          <w:lang w:val="uk-UA" w:eastAsia="uk-UA"/>
        </w:rPr>
        <w:t>08.2012 та № 401 від 08.04.2016, інструктивно-методичних рекомендацій щодо викладання навчальних предметів\інтегрованих курсів у закладах загальної середньої освіти у 2023\2024 навчальному році №1\13749-23 від 12.09.2023р.</w:t>
      </w:r>
    </w:p>
    <w:p w:rsidR="008734E5" w:rsidRDefault="008734E5" w:rsidP="008734E5">
      <w:pPr>
        <w:shd w:val="clear" w:color="auto" w:fill="FFFFFF"/>
        <w:spacing w:line="360" w:lineRule="auto"/>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pacing w:line="360" w:lineRule="auto"/>
        <w:ind w:firstLine="0"/>
        <w:rPr>
          <w:rFonts w:eastAsia="Times New Roman"/>
          <w:color w:val="000000"/>
          <w:sz w:val="24"/>
          <w:szCs w:val="24"/>
          <w:lang w:val="uk-UA" w:eastAsia="uk-UA"/>
        </w:rPr>
        <w:sectPr w:rsidR="008734E5">
          <w:pgSz w:w="11906" w:h="16838"/>
          <w:pgMar w:top="1134" w:right="567" w:bottom="1134" w:left="1701" w:header="709" w:footer="709" w:gutter="0"/>
          <w:cols w:space="720"/>
        </w:sectPr>
      </w:pPr>
    </w:p>
    <w:p w:rsidR="008734E5" w:rsidRDefault="008734E5" w:rsidP="008734E5">
      <w:pPr>
        <w:shd w:val="clear" w:color="auto" w:fill="FFFFFF"/>
        <w:spacing w:line="360" w:lineRule="auto"/>
        <w:ind w:firstLine="0"/>
        <w:jc w:val="center"/>
        <w:rPr>
          <w:rFonts w:eastAsia="Times New Roman"/>
          <w:color w:val="000000"/>
          <w:sz w:val="24"/>
          <w:szCs w:val="24"/>
          <w:lang w:val="uk-UA" w:eastAsia="uk-UA"/>
        </w:rPr>
      </w:pPr>
      <w:r>
        <w:rPr>
          <w:rFonts w:eastAsia="Times New Roman"/>
          <w:b/>
          <w:bCs/>
          <w:color w:val="000000"/>
          <w:sz w:val="24"/>
          <w:szCs w:val="24"/>
          <w:lang w:val="uk-UA" w:eastAsia="uk-UA"/>
        </w:rPr>
        <w:lastRenderedPageBreak/>
        <w:t>Показники (вимірники) реалізації освітньої програми</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На рівні школи розроблена система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об’єктами, механізмами та термінами контролю є :</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тренінгах, онлайн-курсах, дистанційне навчання – протягом року);</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 2 рази на рік);</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буфет, наявність Інтернету);</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8734E5" w:rsidRDefault="008734E5" w:rsidP="008734E5">
      <w:pPr>
        <w:numPr>
          <w:ilvl w:val="0"/>
          <w:numId w:val="11"/>
        </w:numPr>
        <w:shd w:val="clear" w:color="auto" w:fill="FFFFFF"/>
        <w:tabs>
          <w:tab w:val="clear" w:pos="720"/>
          <w:tab w:val="num" w:pos="851"/>
        </w:tabs>
        <w:spacing w:after="200"/>
        <w:ind w:left="0" w:firstLine="709"/>
        <w:jc w:val="both"/>
        <w:rPr>
          <w:rFonts w:eastAsia="Times New Roman"/>
          <w:color w:val="000000"/>
          <w:sz w:val="24"/>
          <w:szCs w:val="24"/>
          <w:lang w:val="uk-UA" w:eastAsia="uk-UA"/>
        </w:rPr>
      </w:pPr>
      <w:r>
        <w:rPr>
          <w:rFonts w:eastAsia="Times New Roman"/>
          <w:color w:val="000000"/>
          <w:sz w:val="24"/>
          <w:szCs w:val="24"/>
          <w:lang w:val="uk-UA" w:eastAsia="uk-UA"/>
        </w:rPr>
        <w:t>продовження навчання (аналіз вступу у ЗВО України та за її межами - 1 раз на рік).</w:t>
      </w:r>
    </w:p>
    <w:p w:rsidR="008734E5" w:rsidRDefault="008734E5" w:rsidP="008734E5">
      <w:pPr>
        <w:shd w:val="clear" w:color="auto" w:fill="FFFFFF"/>
        <w:ind w:firstLine="0"/>
        <w:jc w:val="center"/>
        <w:rPr>
          <w:rFonts w:eastAsia="Times New Roman"/>
          <w:color w:val="000000"/>
          <w:sz w:val="24"/>
          <w:szCs w:val="24"/>
          <w:lang w:val="uk-UA" w:eastAsia="uk-UA"/>
        </w:rPr>
      </w:pPr>
      <w:r>
        <w:rPr>
          <w:rFonts w:eastAsia="Times New Roman"/>
          <w:color w:val="000000"/>
          <w:sz w:val="24"/>
          <w:szCs w:val="24"/>
          <w:lang w:val="uk-UA" w:eastAsia="uk-UA"/>
        </w:rPr>
        <w:t>Результати</w:t>
      </w:r>
    </w:p>
    <w:p w:rsidR="008734E5" w:rsidRDefault="008734E5" w:rsidP="008734E5">
      <w:pPr>
        <w:shd w:val="clear" w:color="auto" w:fill="FFFFFF"/>
        <w:ind w:firstLine="0"/>
        <w:jc w:val="both"/>
        <w:rPr>
          <w:rFonts w:eastAsia="Times New Roman"/>
          <w:color w:val="000000"/>
          <w:sz w:val="24"/>
          <w:szCs w:val="24"/>
          <w:lang w:val="uk-UA" w:eastAsia="uk-UA"/>
        </w:rPr>
      </w:pPr>
      <w:r>
        <w:rPr>
          <w:rFonts w:eastAsia="Times New Roman"/>
          <w:color w:val="000000"/>
          <w:sz w:val="24"/>
          <w:szCs w:val="24"/>
          <w:lang w:val="uk-UA" w:eastAsia="uk-UA"/>
        </w:rPr>
        <w:t>Завданнями внутрішньої системи забезпечення якості освіти школи є:</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оновлення нормативно-методичної бази забезпечення якості освіти та освітньої діяльності в школі;</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постійний моніторинг змісту освіти; </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спостереження за реалізацією освітнього процесу;</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моніторинг технологій навчання;</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моніторинг ресурсного потенціалу школи;</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моніторинг управління ресурсами та процесами;</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спостереження за станом соціально-психологічного середовища школи;</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контроль стану прозорості освітньої діяльності та оприлюднення інформації щодо її результатів; </w:t>
      </w:r>
    </w:p>
    <w:p w:rsidR="008734E5" w:rsidRDefault="008734E5" w:rsidP="008734E5">
      <w:pPr>
        <w:numPr>
          <w:ilvl w:val="0"/>
          <w:numId w:val="12"/>
        </w:numPr>
        <w:shd w:val="clear" w:color="auto" w:fill="FFFFFF"/>
        <w:tabs>
          <w:tab w:val="clear" w:pos="720"/>
          <w:tab w:val="num" w:pos="851"/>
        </w:tabs>
        <w:ind w:left="0" w:firstLine="709"/>
        <w:jc w:val="both"/>
        <w:rPr>
          <w:rFonts w:eastAsia="Times New Roman"/>
          <w:color w:val="000000"/>
          <w:sz w:val="24"/>
          <w:szCs w:val="24"/>
          <w:lang w:val="uk-UA" w:eastAsia="uk-UA"/>
        </w:rPr>
      </w:pPr>
      <w:r>
        <w:rPr>
          <w:rFonts w:eastAsia="Times New Roman"/>
          <w:color w:val="000000"/>
          <w:sz w:val="24"/>
          <w:szCs w:val="24"/>
          <w:lang w:val="uk-UA" w:eastAsia="uk-UA"/>
        </w:rPr>
        <w:t>розроблення рекомендацій щодо покращення якості освітньої діяльності та якості освіти, участь у стратегічному плануванні.</w:t>
      </w:r>
    </w:p>
    <w:p w:rsidR="008734E5" w:rsidRDefault="008734E5" w:rsidP="008734E5">
      <w:pPr>
        <w:shd w:val="clear" w:color="auto" w:fill="FFFFFF"/>
        <w:tabs>
          <w:tab w:val="num" w:pos="851"/>
        </w:tabs>
        <w:spacing w:line="360" w:lineRule="auto"/>
        <w:ind w:firstLine="709"/>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pacing w:after="200" w:line="276" w:lineRule="auto"/>
        <w:ind w:firstLine="0"/>
        <w:jc w:val="center"/>
        <w:rPr>
          <w:rFonts w:eastAsia="Times New Roman"/>
          <w:color w:val="000000"/>
          <w:sz w:val="24"/>
          <w:szCs w:val="24"/>
          <w:lang w:val="uk-UA" w:eastAsia="uk-UA"/>
        </w:rPr>
      </w:pPr>
      <w:r>
        <w:rPr>
          <w:rFonts w:eastAsia="Times New Roman"/>
          <w:b/>
          <w:bCs/>
          <w:color w:val="000000"/>
          <w:sz w:val="24"/>
          <w:szCs w:val="24"/>
          <w:lang w:val="uk-UA" w:eastAsia="uk-UA"/>
        </w:rPr>
        <w:br w:type="page"/>
      </w:r>
      <w:r>
        <w:rPr>
          <w:rFonts w:eastAsia="Times New Roman"/>
          <w:b/>
          <w:bCs/>
          <w:color w:val="000000"/>
          <w:sz w:val="24"/>
          <w:szCs w:val="24"/>
          <w:lang w:val="uk-UA" w:eastAsia="uk-UA"/>
        </w:rPr>
        <w:lastRenderedPageBreak/>
        <w:t>Процеси розвитку, виховання і соціалізації в школі</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 Виховання учнів у навчальному закладі здійснюється під час проведення уроків, у процесі позаурочної та позашкільної роботи. Мета  виховного процесу в навчальному закладі визначаються на основі принципів, закладених у Конституції та законах України, інших нормативно-правових актах.</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Весь навчально-виховний процес у школі зорієнтований на учня, розвиток його талантів, виховання на цінностях загальнолюдських, цінностях поваги до іншої людини, цінностях любові до власної країни.  Виховання позитивних рис характеру та чеснот здійснюється через наскрізний досвід та зміст освіти.</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зміст та завдання наскрізних тем враховуються при формуванні духовного, соціального і фізичного розвитку учня.</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у нові ситуації.</w:t>
      </w:r>
    </w:p>
    <w:p w:rsidR="008734E5" w:rsidRDefault="008734E5" w:rsidP="008734E5">
      <w:pPr>
        <w:shd w:val="clear" w:color="auto" w:fill="FFFFFF"/>
        <w:ind w:firstLine="709"/>
        <w:jc w:val="both"/>
        <w:rPr>
          <w:rFonts w:eastAsia="Times New Roman"/>
          <w:color w:val="000000"/>
          <w:sz w:val="24"/>
          <w:szCs w:val="24"/>
          <w:lang w:val="uk-UA" w:eastAsia="uk-UA"/>
        </w:rPr>
      </w:pPr>
      <w:r>
        <w:rPr>
          <w:rFonts w:eastAsia="Times New Roman"/>
          <w:color w:val="000000"/>
          <w:sz w:val="24"/>
          <w:szCs w:val="24"/>
          <w:lang w:val="uk-UA" w:eastAsia="uk-UA"/>
        </w:rPr>
        <w:t>Формами організації освітнього процесу також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Оглядова екскурсія спрямована на цілеспрямоване ознайомлення учнів з об'єктами та спостереження процесів з метою відновити та систематизувати раніше отримані знання.</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по ходу екскурсії матеріалу для виконання визначених завдань).</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734E5" w:rsidRDefault="008734E5" w:rsidP="008734E5">
      <w:pPr>
        <w:shd w:val="clear" w:color="auto" w:fill="FFFFFF"/>
        <w:spacing w:line="360" w:lineRule="auto"/>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hd w:val="clear" w:color="auto" w:fill="FFFFFF"/>
        <w:spacing w:line="360" w:lineRule="auto"/>
        <w:ind w:firstLine="0"/>
        <w:jc w:val="both"/>
        <w:rPr>
          <w:rFonts w:eastAsia="Times New Roman"/>
          <w:color w:val="000000"/>
          <w:sz w:val="24"/>
          <w:szCs w:val="24"/>
          <w:lang w:val="uk-UA" w:eastAsia="uk-UA"/>
        </w:rPr>
      </w:pPr>
      <w:r>
        <w:rPr>
          <w:rFonts w:eastAsia="Times New Roman"/>
          <w:color w:val="000000"/>
          <w:sz w:val="24"/>
          <w:szCs w:val="24"/>
          <w:lang w:val="uk-UA" w:eastAsia="uk-UA"/>
        </w:rPr>
        <w:t xml:space="preserve"> </w:t>
      </w:r>
    </w:p>
    <w:p w:rsidR="008734E5" w:rsidRDefault="008734E5" w:rsidP="008734E5">
      <w:pPr>
        <w:spacing w:after="200" w:line="276" w:lineRule="auto"/>
        <w:ind w:firstLine="0"/>
        <w:jc w:val="center"/>
        <w:rPr>
          <w:rFonts w:eastAsia="Times New Roman"/>
          <w:color w:val="000000"/>
          <w:sz w:val="24"/>
          <w:szCs w:val="24"/>
          <w:lang w:val="uk-UA" w:eastAsia="uk-UA"/>
        </w:rPr>
      </w:pPr>
      <w:r>
        <w:rPr>
          <w:rFonts w:eastAsia="Times New Roman"/>
          <w:color w:val="000000"/>
          <w:sz w:val="24"/>
          <w:szCs w:val="24"/>
          <w:lang w:val="uk-UA" w:eastAsia="uk-UA"/>
        </w:rPr>
        <w:br w:type="page"/>
      </w:r>
      <w:r>
        <w:rPr>
          <w:rFonts w:eastAsia="Times New Roman"/>
          <w:b/>
          <w:bCs/>
          <w:color w:val="000000"/>
          <w:sz w:val="24"/>
          <w:szCs w:val="24"/>
          <w:lang w:val="uk-UA" w:eastAsia="uk-UA"/>
        </w:rPr>
        <w:lastRenderedPageBreak/>
        <w:t>Програмно-методичне забезпечення освітньої програми</w:t>
      </w:r>
    </w:p>
    <w:p w:rsidR="008734E5" w:rsidRDefault="008734E5" w:rsidP="008734E5">
      <w:pPr>
        <w:shd w:val="clear" w:color="auto" w:fill="FFFFFF"/>
        <w:jc w:val="both"/>
        <w:rPr>
          <w:rFonts w:eastAsia="Times New Roman"/>
          <w:color w:val="000000"/>
          <w:sz w:val="24"/>
          <w:szCs w:val="24"/>
          <w:lang w:val="uk-UA" w:eastAsia="uk-UA"/>
        </w:rPr>
      </w:pPr>
      <w:r>
        <w:rPr>
          <w:rFonts w:eastAsia="Times New Roman"/>
          <w:color w:val="000000"/>
          <w:sz w:val="24"/>
          <w:szCs w:val="24"/>
          <w:lang w:val="uk-UA" w:eastAsia="uk-UA"/>
        </w:rPr>
        <w:t xml:space="preserve">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w:t>
      </w:r>
    </w:p>
    <w:p w:rsidR="008734E5" w:rsidRDefault="008734E5" w:rsidP="008734E5">
      <w:pPr>
        <w:numPr>
          <w:ilvl w:val="1"/>
          <w:numId w:val="7"/>
        </w:numPr>
        <w:shd w:val="clear" w:color="auto" w:fill="FFFFFF"/>
        <w:ind w:left="0" w:firstLine="545"/>
        <w:jc w:val="both"/>
        <w:rPr>
          <w:rFonts w:eastAsia="Times New Roman"/>
          <w:color w:val="000000"/>
          <w:sz w:val="24"/>
          <w:szCs w:val="24"/>
          <w:lang w:val="uk-UA" w:eastAsia="uk-UA"/>
        </w:rPr>
      </w:pPr>
      <w:r>
        <w:rPr>
          <w:rFonts w:eastAsia="Times New Roman"/>
          <w:color w:val="000000"/>
          <w:sz w:val="24"/>
          <w:szCs w:val="24"/>
          <w:lang w:val="uk-UA" w:eastAsia="uk-UA"/>
        </w:rPr>
        <w:t xml:space="preserve"> для учнів закладів загальної середньої освіти І, ІІ, ІІІ ступенів, затвердженого наказами МОН від 12.08.2022 № 743-22, від 19.02.2021 № 235, 20.08.2018 № 405, 20.08.2018 № 405.</w:t>
      </w:r>
    </w:p>
    <w:p w:rsidR="008734E5" w:rsidRDefault="008734E5" w:rsidP="008734E5">
      <w:pPr>
        <w:shd w:val="clear" w:color="auto" w:fill="FFFFFF"/>
        <w:ind w:firstLine="0"/>
        <w:jc w:val="center"/>
        <w:rPr>
          <w:b/>
          <w:bCs/>
          <w:color w:val="000000"/>
          <w:sz w:val="24"/>
          <w:szCs w:val="24"/>
          <w:lang w:val="uk-UA"/>
        </w:rPr>
      </w:pPr>
    </w:p>
    <w:p w:rsidR="008734E5" w:rsidRDefault="008734E5" w:rsidP="008734E5">
      <w:pPr>
        <w:shd w:val="clear" w:color="auto" w:fill="FFFFFF"/>
        <w:ind w:firstLine="0"/>
        <w:jc w:val="center"/>
        <w:rPr>
          <w:color w:val="000000"/>
          <w:sz w:val="24"/>
          <w:szCs w:val="24"/>
          <w:lang w:val="uk-UA"/>
        </w:rPr>
      </w:pPr>
      <w:r>
        <w:rPr>
          <w:b/>
          <w:bCs/>
          <w:color w:val="000000"/>
          <w:sz w:val="24"/>
          <w:szCs w:val="24"/>
          <w:lang w:val="uk-UA"/>
        </w:rPr>
        <w:t>Перелік навчальних програм</w:t>
      </w:r>
    </w:p>
    <w:p w:rsidR="008734E5" w:rsidRDefault="008734E5" w:rsidP="008734E5">
      <w:pPr>
        <w:shd w:val="clear" w:color="auto" w:fill="FFFFFF"/>
        <w:ind w:firstLine="0"/>
        <w:jc w:val="center"/>
        <w:rPr>
          <w:b/>
          <w:color w:val="000000"/>
          <w:sz w:val="24"/>
          <w:szCs w:val="24"/>
          <w:lang w:val="uk-UA"/>
        </w:rPr>
      </w:pPr>
      <w:r>
        <w:rPr>
          <w:b/>
          <w:bCs/>
          <w:color w:val="000000"/>
          <w:sz w:val="24"/>
          <w:szCs w:val="24"/>
          <w:lang w:val="uk-UA"/>
        </w:rPr>
        <w:t>І ступінь</w:t>
      </w:r>
    </w:p>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1 клас</w:t>
      </w:r>
    </w:p>
    <w:tbl>
      <w:tblPr>
        <w:tblW w:w="9673" w:type="dxa"/>
        <w:tblCellMar>
          <w:left w:w="0" w:type="dxa"/>
          <w:right w:w="0" w:type="dxa"/>
        </w:tblCellMar>
        <w:tblLook w:val="00A0" w:firstRow="1" w:lastRow="0" w:firstColumn="1" w:lastColumn="0" w:noHBand="0" w:noVBand="0"/>
      </w:tblPr>
      <w:tblGrid>
        <w:gridCol w:w="3917"/>
        <w:gridCol w:w="5756"/>
      </w:tblGrid>
      <w:tr w:rsidR="008734E5" w:rsidTr="008734E5">
        <w:trPr>
          <w:trHeight w:val="293"/>
        </w:trPr>
        <w:tc>
          <w:tcPr>
            <w:tcW w:w="39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5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1411"/>
        </w:trPr>
        <w:tc>
          <w:tcPr>
            <w:tcW w:w="39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Навчання грамоти</w:t>
            </w:r>
          </w:p>
          <w:p w:rsidR="008734E5" w:rsidRDefault="008734E5" w:rsidP="008734E5">
            <w:pPr>
              <w:ind w:firstLine="0"/>
              <w:jc w:val="both"/>
              <w:rPr>
                <w:color w:val="000000"/>
                <w:sz w:val="24"/>
                <w:szCs w:val="24"/>
                <w:lang w:val="uk-UA"/>
              </w:rPr>
            </w:pPr>
            <w:r>
              <w:rPr>
                <w:color w:val="000000"/>
                <w:sz w:val="24"/>
                <w:szCs w:val="24"/>
                <w:lang w:val="uk-UA"/>
              </w:rPr>
              <w:t>Іноземна мова (анг.)</w:t>
            </w:r>
          </w:p>
          <w:p w:rsidR="008734E5" w:rsidRDefault="008734E5" w:rsidP="008734E5">
            <w:pPr>
              <w:ind w:firstLine="0"/>
              <w:jc w:val="both"/>
              <w:rPr>
                <w:color w:val="000000"/>
                <w:sz w:val="24"/>
                <w:szCs w:val="24"/>
                <w:lang w:val="uk-UA"/>
              </w:rPr>
            </w:pPr>
            <w:r>
              <w:rPr>
                <w:color w:val="000000"/>
                <w:sz w:val="24"/>
                <w:szCs w:val="24"/>
                <w:lang w:val="uk-UA"/>
              </w:rPr>
              <w:t>Математика</w:t>
            </w:r>
          </w:p>
          <w:p w:rsidR="008734E5" w:rsidRDefault="008734E5" w:rsidP="008734E5">
            <w:pPr>
              <w:ind w:firstLine="0"/>
              <w:jc w:val="both"/>
              <w:rPr>
                <w:color w:val="000000"/>
                <w:sz w:val="24"/>
                <w:szCs w:val="24"/>
                <w:lang w:val="uk-UA"/>
              </w:rPr>
            </w:pPr>
            <w:r>
              <w:rPr>
                <w:color w:val="000000"/>
                <w:sz w:val="24"/>
                <w:szCs w:val="24"/>
                <w:lang w:val="uk-UA"/>
              </w:rPr>
              <w:t>Я досліджую світ</w:t>
            </w:r>
          </w:p>
          <w:p w:rsidR="008734E5" w:rsidRDefault="008734E5" w:rsidP="008734E5">
            <w:pPr>
              <w:ind w:firstLine="0"/>
              <w:jc w:val="both"/>
              <w:rPr>
                <w:color w:val="000000"/>
                <w:sz w:val="24"/>
                <w:szCs w:val="24"/>
                <w:lang w:val="uk-UA"/>
              </w:rPr>
            </w:pPr>
            <w:r>
              <w:rPr>
                <w:color w:val="000000"/>
                <w:sz w:val="24"/>
                <w:szCs w:val="24"/>
                <w:lang w:val="uk-UA"/>
              </w:rPr>
              <w:t>Трудове навчання</w:t>
            </w:r>
          </w:p>
          <w:p w:rsidR="008734E5" w:rsidRDefault="008734E5" w:rsidP="008734E5">
            <w:pPr>
              <w:ind w:firstLine="0"/>
              <w:jc w:val="both"/>
              <w:rPr>
                <w:color w:val="000000"/>
                <w:sz w:val="24"/>
                <w:szCs w:val="24"/>
                <w:lang w:val="uk-UA"/>
              </w:rPr>
            </w:pPr>
            <w:r>
              <w:rPr>
                <w:color w:val="000000"/>
                <w:sz w:val="24"/>
                <w:szCs w:val="24"/>
                <w:lang w:val="uk-UA"/>
              </w:rPr>
              <w:t xml:space="preserve">Музичне мистецтво, </w:t>
            </w:r>
          </w:p>
          <w:p w:rsidR="008734E5" w:rsidRDefault="008734E5" w:rsidP="008734E5">
            <w:pPr>
              <w:ind w:firstLine="0"/>
              <w:jc w:val="both"/>
              <w:rPr>
                <w:color w:val="000000"/>
                <w:sz w:val="24"/>
                <w:szCs w:val="24"/>
                <w:lang w:val="uk-UA"/>
              </w:rPr>
            </w:pPr>
            <w:r>
              <w:rPr>
                <w:color w:val="000000"/>
                <w:sz w:val="24"/>
                <w:szCs w:val="24"/>
                <w:lang w:val="uk-UA"/>
              </w:rPr>
              <w:t>Образотворче мистецтво</w:t>
            </w:r>
          </w:p>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5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Типова освітня програма початкової освіти (автор Савченко О.Я)</w:t>
            </w:r>
          </w:p>
          <w:p w:rsidR="008734E5" w:rsidRDefault="008734E5" w:rsidP="008734E5">
            <w:pPr>
              <w:ind w:firstLine="0"/>
              <w:jc w:val="both"/>
              <w:rPr>
                <w:sz w:val="24"/>
                <w:szCs w:val="24"/>
                <w:lang w:val="uk-UA"/>
              </w:rPr>
            </w:pPr>
            <w:r>
              <w:rPr>
                <w:rFonts w:eastAsia="Times New Roman"/>
                <w:sz w:val="24"/>
                <w:szCs w:val="24"/>
                <w:lang w:val="uk-UA" w:eastAsia="uk-UA"/>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eastAsia="Times New Roman"/>
                <w:sz w:val="24"/>
                <w:szCs w:val="24"/>
                <w:lang w:eastAsia="uk-UA"/>
              </w:rPr>
              <w:t> </w:t>
            </w:r>
            <w:r>
              <w:rPr>
                <w:sz w:val="24"/>
                <w:szCs w:val="24"/>
                <w:lang w:val="uk-UA"/>
              </w:rPr>
              <w:t xml:space="preserve"> </w:t>
            </w:r>
          </w:p>
          <w:p w:rsidR="008734E5" w:rsidRDefault="008734E5" w:rsidP="008734E5">
            <w:pPr>
              <w:ind w:firstLine="0"/>
              <w:jc w:val="both"/>
              <w:rPr>
                <w:color w:val="000000"/>
                <w:sz w:val="24"/>
                <w:szCs w:val="24"/>
                <w:lang w:val="uk-UA"/>
              </w:rPr>
            </w:pPr>
            <w:r>
              <w:rPr>
                <w:color w:val="000000"/>
                <w:sz w:val="24"/>
                <w:szCs w:val="24"/>
                <w:lang w:val="uk-UA"/>
              </w:rPr>
              <w:t xml:space="preserve"> </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2 клас</w:t>
      </w:r>
    </w:p>
    <w:tbl>
      <w:tblPr>
        <w:tblW w:w="9639" w:type="dxa"/>
        <w:tblCellMar>
          <w:left w:w="0" w:type="dxa"/>
          <w:right w:w="0" w:type="dxa"/>
        </w:tblCellMar>
        <w:tblLook w:val="00A0" w:firstRow="1" w:lastRow="0" w:firstColumn="1" w:lastColumn="0" w:noHBand="0" w:noVBand="0"/>
      </w:tblPr>
      <w:tblGrid>
        <w:gridCol w:w="3829"/>
        <w:gridCol w:w="5810"/>
      </w:tblGrid>
      <w:tr w:rsidR="008734E5" w:rsidTr="008734E5">
        <w:trPr>
          <w:trHeight w:val="303"/>
        </w:trPr>
        <w:tc>
          <w:tcPr>
            <w:tcW w:w="38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5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1461"/>
        </w:trPr>
        <w:tc>
          <w:tcPr>
            <w:tcW w:w="3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p w:rsidR="008734E5" w:rsidRDefault="008734E5" w:rsidP="008734E5">
            <w:pPr>
              <w:ind w:firstLine="0"/>
              <w:jc w:val="both"/>
              <w:rPr>
                <w:color w:val="000000"/>
                <w:sz w:val="24"/>
                <w:szCs w:val="24"/>
                <w:lang w:val="uk-UA"/>
              </w:rPr>
            </w:pPr>
            <w:r>
              <w:rPr>
                <w:color w:val="000000"/>
                <w:sz w:val="24"/>
                <w:szCs w:val="24"/>
                <w:lang w:val="uk-UA"/>
              </w:rPr>
              <w:t>Іноземна мова (англ.)</w:t>
            </w:r>
          </w:p>
          <w:p w:rsidR="008734E5" w:rsidRDefault="008734E5" w:rsidP="008734E5">
            <w:pPr>
              <w:ind w:firstLine="0"/>
              <w:jc w:val="both"/>
              <w:rPr>
                <w:color w:val="000000"/>
                <w:sz w:val="24"/>
                <w:szCs w:val="24"/>
                <w:lang w:val="uk-UA"/>
              </w:rPr>
            </w:pPr>
            <w:r>
              <w:rPr>
                <w:color w:val="000000"/>
                <w:sz w:val="24"/>
                <w:szCs w:val="24"/>
                <w:lang w:val="uk-UA"/>
              </w:rPr>
              <w:t>Математика</w:t>
            </w:r>
          </w:p>
          <w:p w:rsidR="008734E5" w:rsidRDefault="008734E5" w:rsidP="008734E5">
            <w:pPr>
              <w:ind w:firstLine="0"/>
              <w:jc w:val="both"/>
              <w:rPr>
                <w:color w:val="000000"/>
                <w:sz w:val="24"/>
                <w:szCs w:val="24"/>
                <w:lang w:val="uk-UA"/>
              </w:rPr>
            </w:pPr>
            <w:r>
              <w:rPr>
                <w:color w:val="000000"/>
                <w:sz w:val="24"/>
                <w:szCs w:val="24"/>
                <w:lang w:val="uk-UA"/>
              </w:rPr>
              <w:t>Природознавство</w:t>
            </w:r>
          </w:p>
          <w:p w:rsidR="008734E5" w:rsidRDefault="008734E5" w:rsidP="008734E5">
            <w:pPr>
              <w:ind w:firstLine="0"/>
              <w:jc w:val="both"/>
              <w:rPr>
                <w:color w:val="000000"/>
                <w:sz w:val="24"/>
                <w:szCs w:val="24"/>
                <w:lang w:val="uk-UA"/>
              </w:rPr>
            </w:pPr>
            <w:r>
              <w:rPr>
                <w:color w:val="000000"/>
                <w:sz w:val="24"/>
                <w:szCs w:val="24"/>
                <w:lang w:val="uk-UA"/>
              </w:rPr>
              <w:t>Я у світі</w:t>
            </w:r>
          </w:p>
          <w:p w:rsidR="008734E5" w:rsidRDefault="008734E5" w:rsidP="008734E5">
            <w:pPr>
              <w:ind w:firstLine="0"/>
              <w:jc w:val="both"/>
              <w:rPr>
                <w:color w:val="000000"/>
                <w:sz w:val="24"/>
                <w:szCs w:val="24"/>
                <w:lang w:val="uk-UA"/>
              </w:rPr>
            </w:pPr>
            <w:r>
              <w:rPr>
                <w:color w:val="000000"/>
                <w:sz w:val="24"/>
                <w:szCs w:val="24"/>
                <w:lang w:val="uk-UA"/>
              </w:rPr>
              <w:t xml:space="preserve">Музичне мистецтво, </w:t>
            </w:r>
          </w:p>
          <w:p w:rsidR="008734E5" w:rsidRDefault="008734E5" w:rsidP="008734E5">
            <w:pPr>
              <w:ind w:firstLine="0"/>
              <w:jc w:val="both"/>
              <w:rPr>
                <w:color w:val="000000"/>
                <w:sz w:val="24"/>
                <w:szCs w:val="24"/>
                <w:lang w:val="uk-UA"/>
              </w:rPr>
            </w:pPr>
            <w:r>
              <w:rPr>
                <w:color w:val="000000"/>
                <w:sz w:val="24"/>
                <w:szCs w:val="24"/>
                <w:lang w:val="uk-UA"/>
              </w:rPr>
              <w:t>Образотворче мистецтво</w:t>
            </w:r>
          </w:p>
          <w:p w:rsidR="008734E5" w:rsidRDefault="008734E5" w:rsidP="008734E5">
            <w:pPr>
              <w:ind w:firstLine="0"/>
              <w:jc w:val="both"/>
              <w:rPr>
                <w:color w:val="000000"/>
                <w:sz w:val="24"/>
                <w:szCs w:val="24"/>
                <w:lang w:val="uk-UA"/>
              </w:rPr>
            </w:pPr>
            <w:r>
              <w:rPr>
                <w:color w:val="000000"/>
                <w:sz w:val="24"/>
                <w:szCs w:val="24"/>
                <w:lang w:val="uk-UA"/>
              </w:rPr>
              <w:t>Трудове навчання</w:t>
            </w:r>
          </w:p>
          <w:p w:rsidR="008734E5" w:rsidRDefault="008734E5" w:rsidP="008734E5">
            <w:pPr>
              <w:ind w:firstLine="0"/>
              <w:jc w:val="both"/>
              <w:rPr>
                <w:color w:val="000000"/>
                <w:sz w:val="24"/>
                <w:szCs w:val="24"/>
                <w:lang w:val="uk-UA"/>
              </w:rPr>
            </w:pPr>
            <w:r>
              <w:rPr>
                <w:color w:val="000000"/>
                <w:sz w:val="24"/>
                <w:szCs w:val="24"/>
                <w:lang w:val="uk-UA"/>
              </w:rPr>
              <w:t>Інформатика</w:t>
            </w:r>
          </w:p>
          <w:p w:rsidR="008734E5" w:rsidRDefault="008734E5" w:rsidP="008734E5">
            <w:pPr>
              <w:ind w:firstLine="0"/>
              <w:jc w:val="both"/>
              <w:rPr>
                <w:color w:val="000000"/>
                <w:sz w:val="24"/>
                <w:szCs w:val="24"/>
                <w:lang w:val="uk-UA"/>
              </w:rPr>
            </w:pPr>
            <w:r>
              <w:rPr>
                <w:color w:val="000000"/>
                <w:sz w:val="24"/>
                <w:szCs w:val="24"/>
                <w:lang w:val="uk-UA"/>
              </w:rPr>
              <w:t>Основи здоров'я</w:t>
            </w:r>
          </w:p>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5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734E5" w:rsidRDefault="008734E5" w:rsidP="008734E5">
            <w:pPr>
              <w:ind w:firstLine="0"/>
              <w:jc w:val="both"/>
              <w:rPr>
                <w:color w:val="000000"/>
                <w:sz w:val="24"/>
                <w:szCs w:val="24"/>
                <w:lang w:val="uk-UA"/>
              </w:rPr>
            </w:pPr>
            <w:r>
              <w:rPr>
                <w:color w:val="000000"/>
                <w:sz w:val="24"/>
                <w:szCs w:val="24"/>
                <w:lang w:val="uk-UA"/>
              </w:rPr>
              <w:t>Типова освітня програма початкової освіти (автор Савченко О.Я)</w:t>
            </w:r>
          </w:p>
          <w:p w:rsidR="008734E5" w:rsidRDefault="008734E5" w:rsidP="008734E5">
            <w:pPr>
              <w:ind w:firstLine="0"/>
              <w:jc w:val="both"/>
              <w:rPr>
                <w:sz w:val="24"/>
                <w:szCs w:val="24"/>
                <w:lang w:val="uk-UA"/>
              </w:rPr>
            </w:pPr>
            <w:r>
              <w:rPr>
                <w:rFonts w:eastAsia="Times New Roman"/>
                <w:sz w:val="24"/>
                <w:szCs w:val="24"/>
                <w:lang w:val="uk-UA" w:eastAsia="uk-UA"/>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eastAsia="Times New Roman"/>
                <w:sz w:val="24"/>
                <w:szCs w:val="24"/>
                <w:lang w:eastAsia="uk-UA"/>
              </w:rPr>
              <w:t> </w:t>
            </w:r>
            <w:r>
              <w:rPr>
                <w:sz w:val="24"/>
                <w:szCs w:val="24"/>
                <w:lang w:val="uk-UA"/>
              </w:rPr>
              <w:t xml:space="preserve"> </w:t>
            </w:r>
          </w:p>
          <w:p w:rsidR="008734E5" w:rsidRDefault="008734E5" w:rsidP="008734E5">
            <w:pPr>
              <w:ind w:firstLine="0"/>
              <w:jc w:val="both"/>
              <w:rPr>
                <w:color w:val="000000"/>
                <w:sz w:val="24"/>
                <w:szCs w:val="24"/>
                <w:lang w:val="uk-UA"/>
              </w:rPr>
            </w:pP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3 клас</w:t>
      </w:r>
    </w:p>
    <w:tbl>
      <w:tblPr>
        <w:tblW w:w="9648" w:type="dxa"/>
        <w:tblCellMar>
          <w:left w:w="0" w:type="dxa"/>
          <w:right w:w="0" w:type="dxa"/>
        </w:tblCellMar>
        <w:tblLook w:val="00A0" w:firstRow="1" w:lastRow="0" w:firstColumn="1" w:lastColumn="0" w:noHBand="0" w:noVBand="0"/>
      </w:tblPr>
      <w:tblGrid>
        <w:gridCol w:w="3832"/>
        <w:gridCol w:w="5816"/>
      </w:tblGrid>
      <w:tr w:rsidR="008734E5" w:rsidTr="008734E5">
        <w:trPr>
          <w:trHeight w:val="315"/>
        </w:trPr>
        <w:tc>
          <w:tcPr>
            <w:tcW w:w="3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58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264"/>
        </w:trPr>
        <w:tc>
          <w:tcPr>
            <w:tcW w:w="38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p w:rsidR="008734E5" w:rsidRDefault="008734E5" w:rsidP="008734E5">
            <w:pPr>
              <w:ind w:firstLine="0"/>
              <w:jc w:val="both"/>
              <w:rPr>
                <w:color w:val="000000"/>
                <w:sz w:val="24"/>
                <w:szCs w:val="24"/>
                <w:lang w:val="uk-UA"/>
              </w:rPr>
            </w:pPr>
            <w:r>
              <w:rPr>
                <w:color w:val="000000"/>
                <w:sz w:val="24"/>
                <w:szCs w:val="24"/>
                <w:lang w:val="uk-UA"/>
              </w:rPr>
              <w:t>Іноземна мова (англ.)</w:t>
            </w:r>
          </w:p>
          <w:p w:rsidR="008734E5" w:rsidRDefault="008734E5" w:rsidP="008734E5">
            <w:pPr>
              <w:ind w:firstLine="0"/>
              <w:jc w:val="both"/>
              <w:rPr>
                <w:color w:val="000000"/>
                <w:sz w:val="24"/>
                <w:szCs w:val="24"/>
                <w:lang w:val="uk-UA"/>
              </w:rPr>
            </w:pPr>
            <w:r>
              <w:rPr>
                <w:color w:val="000000"/>
                <w:sz w:val="24"/>
                <w:szCs w:val="24"/>
                <w:lang w:val="uk-UA"/>
              </w:rPr>
              <w:t>Математика</w:t>
            </w:r>
          </w:p>
          <w:p w:rsidR="008734E5" w:rsidRDefault="008734E5" w:rsidP="008734E5">
            <w:pPr>
              <w:ind w:firstLine="0"/>
              <w:jc w:val="both"/>
              <w:rPr>
                <w:color w:val="000000"/>
                <w:sz w:val="24"/>
                <w:szCs w:val="24"/>
                <w:lang w:val="uk-UA"/>
              </w:rPr>
            </w:pPr>
            <w:r>
              <w:rPr>
                <w:color w:val="000000"/>
                <w:sz w:val="24"/>
                <w:szCs w:val="24"/>
                <w:lang w:val="uk-UA"/>
              </w:rPr>
              <w:t>Природознавство</w:t>
            </w:r>
          </w:p>
          <w:p w:rsidR="008734E5" w:rsidRDefault="008734E5" w:rsidP="008734E5">
            <w:pPr>
              <w:ind w:firstLine="0"/>
              <w:jc w:val="both"/>
              <w:rPr>
                <w:color w:val="000000"/>
                <w:sz w:val="24"/>
                <w:szCs w:val="24"/>
                <w:lang w:val="uk-UA"/>
              </w:rPr>
            </w:pPr>
            <w:r>
              <w:rPr>
                <w:color w:val="000000"/>
                <w:sz w:val="24"/>
                <w:szCs w:val="24"/>
                <w:lang w:val="uk-UA"/>
              </w:rPr>
              <w:t>Я у світі</w:t>
            </w:r>
          </w:p>
          <w:p w:rsidR="008734E5" w:rsidRDefault="008734E5" w:rsidP="008734E5">
            <w:pPr>
              <w:ind w:firstLine="0"/>
              <w:jc w:val="both"/>
              <w:rPr>
                <w:color w:val="000000"/>
                <w:sz w:val="24"/>
                <w:szCs w:val="24"/>
                <w:lang w:val="uk-UA"/>
              </w:rPr>
            </w:pPr>
            <w:r>
              <w:rPr>
                <w:color w:val="000000"/>
                <w:sz w:val="24"/>
                <w:szCs w:val="24"/>
                <w:lang w:val="uk-UA"/>
              </w:rPr>
              <w:t xml:space="preserve">Музичне мистецтво, </w:t>
            </w:r>
          </w:p>
          <w:p w:rsidR="008734E5" w:rsidRDefault="008734E5" w:rsidP="008734E5">
            <w:pPr>
              <w:ind w:firstLine="0"/>
              <w:jc w:val="both"/>
              <w:rPr>
                <w:color w:val="000000"/>
                <w:sz w:val="24"/>
                <w:szCs w:val="24"/>
                <w:lang w:val="uk-UA"/>
              </w:rPr>
            </w:pPr>
            <w:r>
              <w:rPr>
                <w:color w:val="000000"/>
                <w:sz w:val="24"/>
                <w:szCs w:val="24"/>
                <w:lang w:val="uk-UA"/>
              </w:rPr>
              <w:t>Образотворче мистецтво</w:t>
            </w:r>
          </w:p>
          <w:p w:rsidR="008734E5" w:rsidRDefault="008734E5" w:rsidP="008734E5">
            <w:pPr>
              <w:ind w:firstLine="0"/>
              <w:jc w:val="both"/>
              <w:rPr>
                <w:color w:val="000000"/>
                <w:sz w:val="24"/>
                <w:szCs w:val="24"/>
                <w:lang w:val="uk-UA"/>
              </w:rPr>
            </w:pPr>
            <w:r>
              <w:rPr>
                <w:color w:val="000000"/>
                <w:sz w:val="24"/>
                <w:szCs w:val="24"/>
                <w:lang w:val="uk-UA"/>
              </w:rPr>
              <w:t>Трудове навчання</w:t>
            </w:r>
          </w:p>
          <w:p w:rsidR="008734E5" w:rsidRDefault="008734E5" w:rsidP="008734E5">
            <w:pPr>
              <w:ind w:firstLine="0"/>
              <w:jc w:val="both"/>
              <w:rPr>
                <w:color w:val="000000"/>
                <w:sz w:val="24"/>
                <w:szCs w:val="24"/>
                <w:lang w:val="uk-UA"/>
              </w:rPr>
            </w:pPr>
            <w:r>
              <w:rPr>
                <w:color w:val="000000"/>
                <w:sz w:val="24"/>
                <w:szCs w:val="24"/>
                <w:lang w:val="uk-UA"/>
              </w:rPr>
              <w:t>Інформатика</w:t>
            </w:r>
          </w:p>
          <w:p w:rsidR="008734E5" w:rsidRDefault="008734E5" w:rsidP="008734E5">
            <w:pPr>
              <w:ind w:firstLine="0"/>
              <w:jc w:val="both"/>
              <w:rPr>
                <w:color w:val="000000"/>
                <w:sz w:val="24"/>
                <w:szCs w:val="24"/>
                <w:lang w:val="uk-UA"/>
              </w:rPr>
            </w:pPr>
            <w:r>
              <w:rPr>
                <w:color w:val="000000"/>
                <w:sz w:val="24"/>
                <w:szCs w:val="24"/>
                <w:lang w:val="uk-UA"/>
              </w:rPr>
              <w:t>Основи здоров'я</w:t>
            </w:r>
          </w:p>
          <w:p w:rsidR="008734E5" w:rsidRDefault="008734E5" w:rsidP="008734E5">
            <w:pPr>
              <w:ind w:firstLine="0"/>
              <w:jc w:val="both"/>
              <w:rPr>
                <w:color w:val="000000"/>
                <w:sz w:val="24"/>
                <w:szCs w:val="24"/>
                <w:lang w:val="uk-UA"/>
              </w:rPr>
            </w:pPr>
            <w:r>
              <w:rPr>
                <w:color w:val="000000"/>
                <w:sz w:val="24"/>
                <w:szCs w:val="24"/>
                <w:lang w:val="uk-UA"/>
              </w:rPr>
              <w:t xml:space="preserve">Фізична культура </w:t>
            </w:r>
          </w:p>
        </w:tc>
        <w:tc>
          <w:tcPr>
            <w:tcW w:w="5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734E5" w:rsidRDefault="008734E5" w:rsidP="008734E5">
            <w:pPr>
              <w:ind w:firstLine="0"/>
              <w:jc w:val="both"/>
              <w:rPr>
                <w:color w:val="000000"/>
                <w:sz w:val="24"/>
                <w:szCs w:val="24"/>
                <w:lang w:val="uk-UA"/>
              </w:rPr>
            </w:pPr>
            <w:r>
              <w:rPr>
                <w:color w:val="000000"/>
                <w:sz w:val="24"/>
                <w:szCs w:val="24"/>
                <w:lang w:val="uk-UA"/>
              </w:rPr>
              <w:t>Типова освітня програма початкової освіти (автор Савченко О.Я)</w:t>
            </w:r>
          </w:p>
          <w:p w:rsidR="008734E5" w:rsidRDefault="008734E5" w:rsidP="008734E5">
            <w:pPr>
              <w:ind w:firstLine="0"/>
              <w:jc w:val="both"/>
              <w:rPr>
                <w:sz w:val="24"/>
                <w:szCs w:val="24"/>
                <w:lang w:val="uk-UA"/>
              </w:rPr>
            </w:pPr>
            <w:r>
              <w:rPr>
                <w:rFonts w:eastAsia="Times New Roman"/>
                <w:sz w:val="24"/>
                <w:szCs w:val="24"/>
                <w:lang w:val="uk-UA" w:eastAsia="uk-UA"/>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eastAsia="Times New Roman"/>
                <w:sz w:val="24"/>
                <w:szCs w:val="24"/>
                <w:lang w:eastAsia="uk-UA"/>
              </w:rPr>
              <w:t> </w:t>
            </w:r>
            <w:r>
              <w:rPr>
                <w:sz w:val="24"/>
                <w:szCs w:val="24"/>
                <w:lang w:val="uk-UA"/>
              </w:rPr>
              <w:t xml:space="preserve"> </w:t>
            </w:r>
          </w:p>
          <w:p w:rsidR="008734E5" w:rsidRDefault="008734E5" w:rsidP="008734E5">
            <w:pPr>
              <w:ind w:firstLine="0"/>
              <w:jc w:val="both"/>
              <w:rPr>
                <w:color w:val="000000"/>
                <w:sz w:val="24"/>
                <w:szCs w:val="24"/>
                <w:lang w:val="uk-UA"/>
              </w:rPr>
            </w:pPr>
          </w:p>
        </w:tc>
      </w:tr>
    </w:tbl>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4 клас</w:t>
      </w:r>
    </w:p>
    <w:tbl>
      <w:tblPr>
        <w:tblW w:w="9679" w:type="dxa"/>
        <w:tblCellMar>
          <w:left w:w="0" w:type="dxa"/>
          <w:right w:w="0" w:type="dxa"/>
        </w:tblCellMar>
        <w:tblLook w:val="00A0" w:firstRow="1" w:lastRow="0" w:firstColumn="1" w:lastColumn="0" w:noHBand="0" w:noVBand="0"/>
      </w:tblPr>
      <w:tblGrid>
        <w:gridCol w:w="3845"/>
        <w:gridCol w:w="5834"/>
      </w:tblGrid>
      <w:tr w:rsidR="008734E5" w:rsidTr="008734E5">
        <w:trPr>
          <w:trHeight w:val="408"/>
        </w:trPr>
        <w:tc>
          <w:tcPr>
            <w:tcW w:w="38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58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2687"/>
        </w:trPr>
        <w:tc>
          <w:tcPr>
            <w:tcW w:w="38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rPr>
                <w:color w:val="000000"/>
                <w:sz w:val="24"/>
                <w:szCs w:val="24"/>
              </w:rPr>
            </w:pPr>
            <w:r>
              <w:rPr>
                <w:color w:val="000000"/>
                <w:sz w:val="24"/>
                <w:szCs w:val="24"/>
              </w:rPr>
              <w:t>Українська мова та літературне читання</w:t>
            </w:r>
          </w:p>
          <w:p w:rsidR="008734E5" w:rsidRDefault="008734E5" w:rsidP="008734E5">
            <w:pPr>
              <w:ind w:firstLine="0"/>
              <w:rPr>
                <w:color w:val="000000"/>
                <w:sz w:val="24"/>
                <w:szCs w:val="24"/>
              </w:rPr>
            </w:pPr>
            <w:r>
              <w:rPr>
                <w:color w:val="000000"/>
                <w:sz w:val="24"/>
                <w:szCs w:val="24"/>
              </w:rPr>
              <w:t>Іноземна мова (анг.)</w:t>
            </w:r>
          </w:p>
          <w:p w:rsidR="008734E5" w:rsidRDefault="008734E5" w:rsidP="008734E5">
            <w:pPr>
              <w:ind w:firstLine="0"/>
              <w:rPr>
                <w:color w:val="000000"/>
                <w:sz w:val="24"/>
                <w:szCs w:val="24"/>
              </w:rPr>
            </w:pPr>
            <w:r>
              <w:rPr>
                <w:color w:val="000000"/>
                <w:sz w:val="24"/>
                <w:szCs w:val="24"/>
              </w:rPr>
              <w:t>Математика</w:t>
            </w:r>
          </w:p>
          <w:p w:rsidR="008734E5" w:rsidRDefault="008734E5" w:rsidP="008734E5">
            <w:pPr>
              <w:ind w:firstLine="0"/>
              <w:rPr>
                <w:color w:val="000000"/>
                <w:sz w:val="24"/>
                <w:szCs w:val="24"/>
              </w:rPr>
            </w:pPr>
            <w:r>
              <w:rPr>
                <w:color w:val="000000"/>
                <w:sz w:val="24"/>
                <w:szCs w:val="24"/>
              </w:rPr>
              <w:t>Я досліджую світ</w:t>
            </w:r>
          </w:p>
          <w:p w:rsidR="008734E5" w:rsidRDefault="008734E5" w:rsidP="008734E5">
            <w:pPr>
              <w:ind w:firstLine="0"/>
              <w:rPr>
                <w:color w:val="000000"/>
                <w:sz w:val="24"/>
                <w:szCs w:val="24"/>
              </w:rPr>
            </w:pPr>
            <w:r>
              <w:rPr>
                <w:color w:val="000000"/>
                <w:sz w:val="24"/>
                <w:szCs w:val="24"/>
              </w:rPr>
              <w:t>Дизайн і технології</w:t>
            </w:r>
          </w:p>
          <w:p w:rsidR="008734E5" w:rsidRDefault="008734E5" w:rsidP="008734E5">
            <w:pPr>
              <w:ind w:firstLine="0"/>
              <w:rPr>
                <w:color w:val="000000"/>
                <w:sz w:val="24"/>
                <w:szCs w:val="24"/>
              </w:rPr>
            </w:pPr>
            <w:r>
              <w:rPr>
                <w:color w:val="000000"/>
                <w:sz w:val="24"/>
                <w:szCs w:val="24"/>
              </w:rPr>
              <w:t xml:space="preserve">Мистецтво </w:t>
            </w:r>
          </w:p>
          <w:p w:rsidR="008734E5" w:rsidRDefault="008734E5" w:rsidP="008734E5">
            <w:pPr>
              <w:ind w:firstLine="0"/>
              <w:rPr>
                <w:color w:val="000000"/>
                <w:sz w:val="24"/>
                <w:szCs w:val="24"/>
              </w:rPr>
            </w:pPr>
            <w:r>
              <w:rPr>
                <w:color w:val="000000"/>
                <w:sz w:val="24"/>
                <w:szCs w:val="24"/>
              </w:rPr>
              <w:t>Інформатика</w:t>
            </w:r>
          </w:p>
          <w:p w:rsidR="008734E5" w:rsidRDefault="008734E5" w:rsidP="008734E5">
            <w:pPr>
              <w:ind w:firstLine="0"/>
              <w:rPr>
                <w:color w:val="000000"/>
                <w:sz w:val="24"/>
                <w:szCs w:val="24"/>
              </w:rPr>
            </w:pPr>
            <w:r>
              <w:rPr>
                <w:color w:val="000000"/>
                <w:sz w:val="24"/>
                <w:szCs w:val="24"/>
              </w:rPr>
              <w:t>Фізична культура</w:t>
            </w:r>
          </w:p>
        </w:tc>
        <w:tc>
          <w:tcPr>
            <w:tcW w:w="58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734E5" w:rsidRDefault="008734E5" w:rsidP="008734E5">
            <w:pPr>
              <w:ind w:firstLine="0"/>
              <w:jc w:val="both"/>
              <w:rPr>
                <w:color w:val="000000"/>
                <w:sz w:val="24"/>
                <w:szCs w:val="24"/>
                <w:lang w:val="uk-UA"/>
              </w:rPr>
            </w:pPr>
            <w:r>
              <w:rPr>
                <w:color w:val="000000"/>
                <w:sz w:val="24"/>
                <w:szCs w:val="24"/>
                <w:lang w:val="uk-UA"/>
              </w:rPr>
              <w:t>Типова освітня програма початкової освіти (автор Савченко О.Я)</w:t>
            </w:r>
          </w:p>
          <w:p w:rsidR="008734E5" w:rsidRDefault="008734E5" w:rsidP="008734E5">
            <w:pPr>
              <w:ind w:firstLine="0"/>
              <w:jc w:val="both"/>
              <w:rPr>
                <w:sz w:val="24"/>
                <w:szCs w:val="24"/>
                <w:lang w:val="uk-UA"/>
              </w:rPr>
            </w:pPr>
            <w:r>
              <w:rPr>
                <w:rFonts w:eastAsia="Times New Roman"/>
                <w:sz w:val="24"/>
                <w:szCs w:val="24"/>
                <w:lang w:val="uk-UA" w:eastAsia="uk-UA"/>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eastAsia="Times New Roman"/>
                <w:sz w:val="24"/>
                <w:szCs w:val="24"/>
                <w:lang w:eastAsia="uk-UA"/>
              </w:rPr>
              <w:t> </w:t>
            </w:r>
            <w:r>
              <w:rPr>
                <w:sz w:val="24"/>
                <w:szCs w:val="24"/>
                <w:lang w:val="uk-UA"/>
              </w:rPr>
              <w:t xml:space="preserve"> </w:t>
            </w:r>
          </w:p>
          <w:p w:rsidR="008734E5" w:rsidRDefault="008734E5" w:rsidP="008734E5">
            <w:pPr>
              <w:jc w:val="both"/>
              <w:rPr>
                <w:color w:val="000000"/>
                <w:sz w:val="24"/>
                <w:szCs w:val="24"/>
                <w:lang w:val="uk-UA"/>
              </w:rPr>
            </w:pPr>
          </w:p>
        </w:tc>
      </w:tr>
    </w:tbl>
    <w:p w:rsidR="008734E5" w:rsidRDefault="008734E5" w:rsidP="008734E5">
      <w:pPr>
        <w:shd w:val="clear" w:color="auto" w:fill="FFFFFF"/>
        <w:ind w:firstLine="0"/>
        <w:jc w:val="center"/>
        <w:rPr>
          <w:b/>
          <w:bCs/>
          <w:color w:val="000000"/>
          <w:sz w:val="24"/>
          <w:szCs w:val="24"/>
          <w:lang w:val="uk-UA"/>
        </w:rPr>
      </w:pPr>
    </w:p>
    <w:p w:rsidR="008734E5" w:rsidRDefault="008734E5" w:rsidP="008734E5">
      <w:pPr>
        <w:shd w:val="clear" w:color="auto" w:fill="FFFFFF"/>
        <w:ind w:firstLine="0"/>
        <w:jc w:val="center"/>
        <w:rPr>
          <w:color w:val="000000"/>
          <w:sz w:val="24"/>
          <w:szCs w:val="24"/>
          <w:lang w:val="uk-UA"/>
        </w:rPr>
      </w:pPr>
      <w:r>
        <w:rPr>
          <w:b/>
          <w:bCs/>
          <w:color w:val="000000"/>
          <w:sz w:val="24"/>
          <w:szCs w:val="24"/>
          <w:lang w:val="uk-UA"/>
        </w:rPr>
        <w:t>ІІ ступінь</w:t>
      </w: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5 клас</w:t>
      </w:r>
    </w:p>
    <w:tbl>
      <w:tblPr>
        <w:tblW w:w="9698" w:type="dxa"/>
        <w:tblCellMar>
          <w:left w:w="0" w:type="dxa"/>
          <w:right w:w="0" w:type="dxa"/>
        </w:tblCellMar>
        <w:tblLook w:val="00A0" w:firstRow="1" w:lastRow="0" w:firstColumn="1" w:lastColumn="0" w:noHBand="0" w:noVBand="0"/>
      </w:tblPr>
      <w:tblGrid>
        <w:gridCol w:w="2765"/>
        <w:gridCol w:w="6933"/>
      </w:tblGrid>
      <w:tr w:rsidR="008734E5" w:rsidTr="008734E5">
        <w:trPr>
          <w:trHeight w:val="327"/>
        </w:trPr>
        <w:tc>
          <w:tcPr>
            <w:tcW w:w="2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sz w:val="24"/>
                <w:szCs w:val="24"/>
                <w:lang w:val="uk-UA"/>
              </w:rPr>
            </w:pPr>
            <w:r>
              <w:rPr>
                <w:sz w:val="24"/>
                <w:szCs w:val="24"/>
                <w:lang w:val="uk-UA"/>
              </w:rPr>
              <w:t>Предмет</w:t>
            </w:r>
          </w:p>
        </w:tc>
        <w:tc>
          <w:tcPr>
            <w:tcW w:w="69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sz w:val="24"/>
                <w:szCs w:val="24"/>
                <w:lang w:val="uk-UA"/>
              </w:rPr>
            </w:pPr>
            <w:r>
              <w:rPr>
                <w:sz w:val="24"/>
                <w:szCs w:val="24"/>
                <w:lang w:val="uk-UA"/>
              </w:rPr>
              <w:t>Програма</w:t>
            </w:r>
          </w:p>
        </w:tc>
      </w:tr>
      <w:tr w:rsidR="008734E5" w:rsidTr="008734E5">
        <w:trPr>
          <w:trHeight w:val="1026"/>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Українська мова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r>
              <w:t xml:space="preserve"> </w:t>
            </w:r>
            <w:r>
              <w:rPr>
                <w:sz w:val="24"/>
                <w:szCs w:val="24"/>
                <w:lang w:val="uk-UA"/>
              </w:rPr>
              <w:t xml:space="preserve"> - наказ Міністерства освіти і науки України від 12.07.2021 № 795</w:t>
            </w:r>
          </w:p>
        </w:tc>
      </w:tr>
      <w:tr w:rsidR="008734E5" w:rsidTr="008734E5">
        <w:trPr>
          <w:trHeight w:val="1110"/>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Українська література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«Українська література. 5-6 класи» для закладів загальної середньої освіти (авт. Архипова В. П., Січкар С. І., Шило С. Б.) - наказ Міністерства освіти і науки України від 12.07.2021 № 795</w:t>
            </w:r>
          </w:p>
        </w:tc>
      </w:tr>
      <w:tr w:rsidR="008734E5" w:rsidTr="008734E5">
        <w:trPr>
          <w:trHeight w:val="1112"/>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Математика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«Математика. 5-6 класи» для закладів загальної середньої освіти (авт. Істер О. С.) - наказ Міністерства освіти і науки України від 12.07.2021 № 795</w:t>
            </w:r>
          </w:p>
        </w:tc>
      </w:tr>
      <w:tr w:rsidR="008734E5" w:rsidTr="008734E5">
        <w:trPr>
          <w:trHeight w:val="831"/>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Зарубіжна література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 - наказ Міністерства освіти і науки України від 12.07. 2021 № 795</w:t>
            </w:r>
          </w:p>
        </w:tc>
      </w:tr>
      <w:tr w:rsidR="008734E5" w:rsidTr="008734E5">
        <w:trPr>
          <w:trHeight w:val="704"/>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Іноземна мова (англ,)</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 - наказ Міністерства освіти і науки України від 12.07.2021 № 795</w:t>
            </w:r>
          </w:p>
        </w:tc>
      </w:tr>
      <w:tr w:rsidR="008734E5" w:rsidTr="008734E5">
        <w:trPr>
          <w:trHeight w:val="848"/>
        </w:trPr>
        <w:tc>
          <w:tcPr>
            <w:tcW w:w="276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Пізнаємо природу</w:t>
            </w:r>
          </w:p>
        </w:tc>
        <w:tc>
          <w:tcPr>
            <w:tcW w:w="693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«Пізнаємо природу». 5-6 класи (інтегрований курс)» для закладів загальної середньої освіти (авт. Біда Д. Д., Гільберг Т. Г., Колісник Я. І.) - наказ Міністерства освіти і науки України від 12.07.2021 № 795</w:t>
            </w:r>
          </w:p>
        </w:tc>
      </w:tr>
      <w:tr w:rsidR="008734E5" w:rsidTr="008734E5">
        <w:trPr>
          <w:trHeight w:val="832"/>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rPr>
                <w:sz w:val="24"/>
                <w:szCs w:val="24"/>
                <w:lang w:val="uk-UA"/>
              </w:rPr>
            </w:pPr>
            <w:r>
              <w:rPr>
                <w:sz w:val="24"/>
                <w:szCs w:val="24"/>
                <w:lang w:val="uk-UA"/>
              </w:rPr>
              <w:t>Вступ до історії</w:t>
            </w:r>
          </w:p>
          <w:p w:rsidR="008734E5" w:rsidRDefault="008734E5" w:rsidP="008734E5">
            <w:pPr>
              <w:ind w:firstLine="0"/>
              <w:rPr>
                <w:sz w:val="24"/>
                <w:szCs w:val="24"/>
                <w:lang w:val="uk-UA"/>
              </w:rPr>
            </w:pPr>
            <w:r>
              <w:rPr>
                <w:sz w:val="24"/>
                <w:szCs w:val="24"/>
                <w:lang w:val="uk-UA"/>
              </w:rPr>
              <w:t>України та</w:t>
            </w:r>
          </w:p>
          <w:p w:rsidR="008734E5" w:rsidRDefault="008734E5" w:rsidP="008734E5">
            <w:pPr>
              <w:ind w:firstLine="0"/>
              <w:rPr>
                <w:sz w:val="24"/>
                <w:szCs w:val="24"/>
                <w:lang w:val="uk-UA"/>
              </w:rPr>
            </w:pPr>
            <w:r>
              <w:rPr>
                <w:sz w:val="24"/>
                <w:szCs w:val="24"/>
                <w:lang w:val="uk-UA"/>
              </w:rPr>
              <w:t>громадянської</w:t>
            </w:r>
          </w:p>
          <w:p w:rsidR="008734E5" w:rsidRDefault="008734E5" w:rsidP="008734E5">
            <w:pPr>
              <w:ind w:firstLine="0"/>
              <w:rPr>
                <w:sz w:val="24"/>
                <w:szCs w:val="24"/>
                <w:lang w:val="uk-UA"/>
              </w:rPr>
            </w:pPr>
            <w:r>
              <w:rPr>
                <w:sz w:val="24"/>
                <w:szCs w:val="24"/>
                <w:lang w:val="uk-UA"/>
              </w:rPr>
              <w:t>освіти</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«Досліджуємо історію і суспільство (інтегрований курс). 5–6 класи» (Пометун О. І., Ремех Т. О. та ін.) - наказ Міністерства освіти і науки України від 12.07.2021 № 795</w:t>
            </w:r>
          </w:p>
        </w:tc>
      </w:tr>
      <w:tr w:rsidR="008734E5" w:rsidTr="008734E5">
        <w:trPr>
          <w:trHeight w:val="431"/>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 xml:space="preserve">Технології </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 - наказ Міністерства освіти і науки України від 12.07.2021 № 795</w:t>
            </w:r>
          </w:p>
        </w:tc>
      </w:tr>
      <w:tr w:rsidR="008734E5" w:rsidTr="008734E5">
        <w:trPr>
          <w:trHeight w:val="120"/>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lastRenderedPageBreak/>
              <w:t>Здоров’я, безпека</w:t>
            </w:r>
          </w:p>
          <w:p w:rsidR="008734E5" w:rsidRDefault="008734E5" w:rsidP="008734E5">
            <w:pPr>
              <w:ind w:firstLine="0"/>
              <w:jc w:val="both"/>
              <w:rPr>
                <w:sz w:val="24"/>
                <w:szCs w:val="24"/>
                <w:lang w:val="uk-UA"/>
              </w:rPr>
            </w:pPr>
            <w:r>
              <w:rPr>
                <w:sz w:val="24"/>
                <w:szCs w:val="24"/>
                <w:lang w:val="uk-UA"/>
              </w:rPr>
              <w:t>та добробут</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 - наказ Міністерства освіти і науки України від 12.07.2021 № 795</w:t>
            </w:r>
          </w:p>
        </w:tc>
      </w:tr>
      <w:tr w:rsidR="008734E5" w:rsidTr="008734E5">
        <w:trPr>
          <w:trHeight w:val="872"/>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Інформатика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«Інформатика. 5-6 клас» для закладів загальної середньої освіти (авт. Пасічник О. В., Чернікова Л. А.) - наказ Міністерства освіти і науки України від 12.07.2021 № 795</w:t>
            </w:r>
          </w:p>
        </w:tc>
      </w:tr>
      <w:tr w:rsidR="008734E5" w:rsidTr="008734E5">
        <w:trPr>
          <w:trHeight w:val="1098"/>
        </w:trPr>
        <w:tc>
          <w:tcPr>
            <w:tcW w:w="2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Фізична культура</w:t>
            </w:r>
          </w:p>
        </w:tc>
        <w:tc>
          <w:tcPr>
            <w:tcW w:w="6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 наказ Міністерства освіти і науки України від 12 липня 2021 року № 795 (у редакції наказу Міністерства освіти і науки України від 10 серпня 2021 року № 898)</w:t>
            </w:r>
          </w:p>
        </w:tc>
      </w:tr>
      <w:tr w:rsidR="008734E5" w:rsidTr="008734E5">
        <w:trPr>
          <w:trHeight w:val="972"/>
        </w:trPr>
        <w:tc>
          <w:tcPr>
            <w:tcW w:w="2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after="200"/>
              <w:ind w:firstLine="0"/>
              <w:jc w:val="both"/>
              <w:rPr>
                <w:sz w:val="24"/>
                <w:szCs w:val="24"/>
                <w:lang w:val="uk-UA"/>
              </w:rPr>
            </w:pPr>
            <w:r>
              <w:rPr>
                <w:sz w:val="24"/>
                <w:szCs w:val="24"/>
                <w:lang w:val="uk-UA"/>
              </w:rPr>
              <w:t xml:space="preserve">Мистецтво </w:t>
            </w:r>
          </w:p>
        </w:tc>
        <w:tc>
          <w:tcPr>
            <w:tcW w:w="69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«Мистецтво. 5-6 класи» (інтегрований курс) для закладів загальної середньої освіти (авт. Масол Л. М., Просіна О. В.) - наказ Міністерства освіти і науки України від 12.07.2021 № 795</w:t>
            </w:r>
          </w:p>
        </w:tc>
      </w:tr>
      <w:tr w:rsidR="008734E5" w:rsidTr="008734E5">
        <w:trPr>
          <w:trHeight w:val="972"/>
        </w:trPr>
        <w:tc>
          <w:tcPr>
            <w:tcW w:w="276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 xml:space="preserve">Етика </w:t>
            </w:r>
          </w:p>
        </w:tc>
        <w:tc>
          <w:tcPr>
            <w:tcW w:w="693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 - наказ Міністерства освіти і науки України від 12.07.2021 № 795</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6 клас</w:t>
      </w:r>
    </w:p>
    <w:tbl>
      <w:tblPr>
        <w:tblW w:w="9801" w:type="dxa"/>
        <w:tblCellMar>
          <w:left w:w="0" w:type="dxa"/>
          <w:right w:w="0" w:type="dxa"/>
        </w:tblCellMar>
        <w:tblLook w:val="00A0" w:firstRow="1" w:lastRow="0" w:firstColumn="1" w:lastColumn="0" w:noHBand="0" w:noVBand="0"/>
      </w:tblPr>
      <w:tblGrid>
        <w:gridCol w:w="2680"/>
        <w:gridCol w:w="7121"/>
      </w:tblGrid>
      <w:tr w:rsidR="008734E5" w:rsidTr="008734E5">
        <w:trPr>
          <w:trHeight w:val="210"/>
        </w:trPr>
        <w:tc>
          <w:tcPr>
            <w:tcW w:w="2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71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5202FD" w:rsidTr="005202FD">
        <w:trPr>
          <w:trHeight w:val="1114"/>
        </w:trPr>
        <w:tc>
          <w:tcPr>
            <w:tcW w:w="268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Українська мова</w:t>
            </w:r>
          </w:p>
        </w:tc>
        <w:tc>
          <w:tcPr>
            <w:tcW w:w="712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r>
              <w:t xml:space="preserve"> </w:t>
            </w:r>
            <w:r>
              <w:rPr>
                <w:sz w:val="24"/>
                <w:szCs w:val="24"/>
                <w:lang w:val="uk-UA"/>
              </w:rPr>
              <w:t xml:space="preserve"> - наказ Міністерства освіти і науки України від 12.07.2021 № 795</w:t>
            </w:r>
          </w:p>
        </w:tc>
      </w:tr>
      <w:tr w:rsidR="005202FD" w:rsidTr="005202FD">
        <w:trPr>
          <w:trHeight w:val="1126"/>
        </w:trPr>
        <w:tc>
          <w:tcPr>
            <w:tcW w:w="268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Українська література</w:t>
            </w:r>
          </w:p>
        </w:tc>
        <w:tc>
          <w:tcPr>
            <w:tcW w:w="712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«Українська література. 5-6 класи» для закладів загальної середньої освіти (авт. Архипова В. П., Січкар С. І., Шило С. Б.) - наказ Міністерства освіти і науки України від 12.07.2021 № 795</w:t>
            </w:r>
          </w:p>
        </w:tc>
      </w:tr>
      <w:tr w:rsidR="005202FD" w:rsidTr="005202FD">
        <w:trPr>
          <w:trHeight w:val="1106"/>
        </w:trPr>
        <w:tc>
          <w:tcPr>
            <w:tcW w:w="268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Математика</w:t>
            </w:r>
          </w:p>
        </w:tc>
        <w:tc>
          <w:tcPr>
            <w:tcW w:w="712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«Математика. 5-6 класи» для закладів загальної середньої освіти (авт. Істер О. С.) - наказ Міністерства освіти і науки України від 12.07.2021 № 795</w:t>
            </w:r>
          </w:p>
        </w:tc>
      </w:tr>
      <w:tr w:rsidR="005202FD" w:rsidTr="005202FD">
        <w:trPr>
          <w:trHeight w:val="813"/>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Зарубіжна література</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 - наказ Міністерства освіти і науки України від 12.07. 2021 № 795</w:t>
            </w:r>
          </w:p>
        </w:tc>
      </w:tr>
      <w:tr w:rsidR="005202FD" w:rsidTr="005202FD">
        <w:trPr>
          <w:trHeight w:val="1271"/>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Іноземна мова (англ,)</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 - наказ Міністерства освіти і науки України від 12.07.2021 № 795</w:t>
            </w:r>
          </w:p>
        </w:tc>
      </w:tr>
      <w:tr w:rsidR="005202FD" w:rsidTr="005202FD">
        <w:trPr>
          <w:trHeight w:val="854"/>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Пізнаємо природу</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 xml:space="preserve">Модельна навчальна програма «Пізнаємо природу». 5-6 класи (інтегрований курс)» для закладів загальної середньої освіти (авт. </w:t>
            </w:r>
            <w:r>
              <w:rPr>
                <w:sz w:val="24"/>
                <w:szCs w:val="24"/>
                <w:lang w:val="uk-UA"/>
              </w:rPr>
              <w:lastRenderedPageBreak/>
              <w:t>Біда Д. Д., Гільберг Т. Г., Колісник Я. І.) - наказ Міністерства освіти і науки України від 12.07.2021 № 795</w:t>
            </w:r>
          </w:p>
        </w:tc>
      </w:tr>
      <w:tr w:rsidR="005202FD" w:rsidTr="005202FD">
        <w:trPr>
          <w:trHeight w:val="785"/>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rPr>
                <w:sz w:val="24"/>
                <w:szCs w:val="24"/>
                <w:lang w:val="uk-UA"/>
              </w:rPr>
            </w:pPr>
            <w:r>
              <w:rPr>
                <w:sz w:val="24"/>
                <w:szCs w:val="24"/>
                <w:lang w:val="uk-UA"/>
              </w:rPr>
              <w:lastRenderedPageBreak/>
              <w:t>Вступ до історії</w:t>
            </w:r>
          </w:p>
          <w:p w:rsidR="005202FD" w:rsidRDefault="005202FD" w:rsidP="005202FD">
            <w:pPr>
              <w:ind w:firstLine="0"/>
              <w:rPr>
                <w:sz w:val="24"/>
                <w:szCs w:val="24"/>
                <w:lang w:val="uk-UA"/>
              </w:rPr>
            </w:pPr>
            <w:r>
              <w:rPr>
                <w:sz w:val="24"/>
                <w:szCs w:val="24"/>
                <w:lang w:val="uk-UA"/>
              </w:rPr>
              <w:t>України та</w:t>
            </w:r>
          </w:p>
          <w:p w:rsidR="005202FD" w:rsidRDefault="005202FD" w:rsidP="005202FD">
            <w:pPr>
              <w:ind w:firstLine="0"/>
              <w:rPr>
                <w:sz w:val="24"/>
                <w:szCs w:val="24"/>
                <w:lang w:val="uk-UA"/>
              </w:rPr>
            </w:pPr>
            <w:r>
              <w:rPr>
                <w:sz w:val="24"/>
                <w:szCs w:val="24"/>
                <w:lang w:val="uk-UA"/>
              </w:rPr>
              <w:t>громадянської</w:t>
            </w:r>
          </w:p>
          <w:p w:rsidR="005202FD" w:rsidRDefault="005202FD" w:rsidP="005202FD">
            <w:pPr>
              <w:ind w:firstLine="0"/>
              <w:rPr>
                <w:sz w:val="24"/>
                <w:szCs w:val="24"/>
                <w:lang w:val="uk-UA"/>
              </w:rPr>
            </w:pPr>
            <w:r>
              <w:rPr>
                <w:sz w:val="24"/>
                <w:szCs w:val="24"/>
                <w:lang w:val="uk-UA"/>
              </w:rPr>
              <w:t>освіти</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«Досліджуємо історію і суспільство (інтегрований курс). 5–6 класи» (Пометун О. І., Ремех Т. О. та ін.) - наказ Міністерства освіти і науки України від 12.07.2021 № 795</w:t>
            </w:r>
          </w:p>
        </w:tc>
      </w:tr>
      <w:tr w:rsidR="005202FD" w:rsidTr="005202FD">
        <w:trPr>
          <w:trHeight w:val="864"/>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 xml:space="preserve">Технології </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 - наказ Міністерства освіти і науки України від 12.07.2021 № 795</w:t>
            </w:r>
          </w:p>
        </w:tc>
      </w:tr>
      <w:tr w:rsidR="005202FD" w:rsidTr="005202FD">
        <w:trPr>
          <w:trHeight w:val="830"/>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Здоров’я, безпека</w:t>
            </w:r>
          </w:p>
          <w:p w:rsidR="005202FD" w:rsidRDefault="005202FD" w:rsidP="005202FD">
            <w:pPr>
              <w:ind w:firstLine="0"/>
              <w:jc w:val="both"/>
              <w:rPr>
                <w:sz w:val="24"/>
                <w:szCs w:val="24"/>
                <w:lang w:val="uk-UA"/>
              </w:rPr>
            </w:pPr>
            <w:r>
              <w:rPr>
                <w:sz w:val="24"/>
                <w:szCs w:val="24"/>
                <w:lang w:val="uk-UA"/>
              </w:rPr>
              <w:t>та добробут</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 Л.) - наказ Міністерства освіти і науки України від 12.07.2021 № 795</w:t>
            </w:r>
          </w:p>
        </w:tc>
      </w:tr>
      <w:tr w:rsidR="005202FD" w:rsidTr="005202FD">
        <w:trPr>
          <w:trHeight w:val="856"/>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Інформатика</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«Інформатика. 5-6 клас» для закладів загальної середньої освіти (авт. Пасічник О. В., Чернікова Л. А.) - наказ Міністерства освіти і науки України від 12.07.2021 № 795</w:t>
            </w:r>
          </w:p>
        </w:tc>
      </w:tr>
      <w:tr w:rsidR="005202FD" w:rsidTr="005202FD">
        <w:trPr>
          <w:trHeight w:val="825"/>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Фізична культура</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 наказ Міністерства освіти і науки України від 12 липня 2021 року № 795 (у редакції наказу Міністерства освіти і науки України від 10 серпня 2021 року № 898)</w:t>
            </w:r>
          </w:p>
        </w:tc>
      </w:tr>
      <w:tr w:rsidR="005202FD" w:rsidTr="005202FD">
        <w:trPr>
          <w:trHeight w:val="1106"/>
        </w:trPr>
        <w:tc>
          <w:tcPr>
            <w:tcW w:w="2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spacing w:after="200"/>
              <w:ind w:firstLine="0"/>
              <w:jc w:val="both"/>
              <w:rPr>
                <w:sz w:val="24"/>
                <w:szCs w:val="24"/>
                <w:lang w:val="uk-UA"/>
              </w:rPr>
            </w:pPr>
            <w:r>
              <w:rPr>
                <w:sz w:val="24"/>
                <w:szCs w:val="24"/>
                <w:lang w:val="uk-UA"/>
              </w:rPr>
              <w:t xml:space="preserve">Мистецтво </w:t>
            </w:r>
          </w:p>
        </w:tc>
        <w:tc>
          <w:tcPr>
            <w:tcW w:w="7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«Мистецтво. 5-6 класи» (інтегрований курс) для закладів загальної середньої освіти (авт. Масол Л. М., Просіна О. В.) - наказ Міністерства освіти і науки України від 12.07.2021 № 795</w:t>
            </w:r>
          </w:p>
        </w:tc>
      </w:tr>
      <w:tr w:rsidR="005202FD" w:rsidTr="005202FD">
        <w:trPr>
          <w:trHeight w:val="1122"/>
        </w:trPr>
        <w:tc>
          <w:tcPr>
            <w:tcW w:w="2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 xml:space="preserve">Етика </w:t>
            </w:r>
          </w:p>
        </w:tc>
        <w:tc>
          <w:tcPr>
            <w:tcW w:w="71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 - наказ Міністерства освіти і науки України від 12.07.2021 № 795</w:t>
            </w:r>
          </w:p>
        </w:tc>
      </w:tr>
      <w:tr w:rsidR="005202FD" w:rsidTr="005202FD">
        <w:trPr>
          <w:trHeight w:val="1122"/>
        </w:trPr>
        <w:tc>
          <w:tcPr>
            <w:tcW w:w="268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202FD" w:rsidRDefault="005202FD" w:rsidP="005202FD">
            <w:pPr>
              <w:ind w:firstLine="0"/>
              <w:jc w:val="both"/>
              <w:rPr>
                <w:sz w:val="24"/>
                <w:szCs w:val="24"/>
                <w:lang w:val="uk-UA"/>
              </w:rPr>
            </w:pPr>
            <w:r>
              <w:rPr>
                <w:sz w:val="24"/>
                <w:szCs w:val="24"/>
                <w:lang w:val="uk-UA"/>
              </w:rPr>
              <w:t>Географія</w:t>
            </w:r>
          </w:p>
        </w:tc>
        <w:tc>
          <w:tcPr>
            <w:tcW w:w="712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202FD" w:rsidRDefault="0098232C" w:rsidP="005202FD">
            <w:pPr>
              <w:ind w:firstLine="0"/>
              <w:jc w:val="both"/>
              <w:rPr>
                <w:sz w:val="24"/>
                <w:szCs w:val="24"/>
                <w:lang w:val="uk-UA"/>
              </w:rPr>
            </w:pPr>
            <w:r>
              <w:rPr>
                <w:sz w:val="24"/>
                <w:szCs w:val="24"/>
                <w:lang w:val="uk-UA"/>
              </w:rPr>
              <w:t>Модельна навчальна програма «Географія. 6–9 класи» для закладів загальної середньої освіти (автори Кобернік С.Г., Коваленко Р.Р., Гільберт Т.Г., Даценко Л.М.)</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7 клас</w:t>
      </w:r>
    </w:p>
    <w:tbl>
      <w:tblPr>
        <w:tblW w:w="9583" w:type="dxa"/>
        <w:tblCellMar>
          <w:left w:w="0" w:type="dxa"/>
          <w:right w:w="0" w:type="dxa"/>
        </w:tblCellMar>
        <w:tblLook w:val="00A0" w:firstRow="1" w:lastRow="0" w:firstColumn="1" w:lastColumn="0" w:noHBand="0" w:noVBand="0"/>
      </w:tblPr>
      <w:tblGrid>
        <w:gridCol w:w="2818"/>
        <w:gridCol w:w="6765"/>
      </w:tblGrid>
      <w:tr w:rsidR="008734E5" w:rsidTr="008734E5">
        <w:trPr>
          <w:trHeight w:val="300"/>
        </w:trPr>
        <w:tc>
          <w:tcPr>
            <w:tcW w:w="2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6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1103"/>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1388"/>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1111"/>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lastRenderedPageBreak/>
              <w:t>Алгебра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1113"/>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Геометрія</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1101"/>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Зарубіжна література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Зарубіжна література 6 – 9 класи. Навчальна програма для закладів загальної середньої освіти, затверджена наказом Міністерства освіти і науки України від 03 серпня 2022 року № 698</w:t>
            </w:r>
          </w:p>
        </w:tc>
      </w:tr>
      <w:tr w:rsidR="008734E5" w:rsidTr="008734E5">
        <w:trPr>
          <w:trHeight w:val="1415"/>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Іноземна мова (англ.)</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734E5" w:rsidTr="008734E5">
        <w:trPr>
          <w:trHeight w:val="826"/>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Біологія</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734E5" w:rsidTr="008734E5">
        <w:trPr>
          <w:trHeight w:val="828"/>
        </w:trPr>
        <w:tc>
          <w:tcPr>
            <w:tcW w:w="28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w:t>
            </w:r>
          </w:p>
        </w:tc>
        <w:tc>
          <w:tcPr>
            <w:tcW w:w="67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 Навчальна програма для 6-9 класів, затверджена наказом Міністерства освіти і науки України від 07.06.2017 № 804</w:t>
            </w:r>
          </w:p>
        </w:tc>
      </w:tr>
      <w:tr w:rsidR="008734E5" w:rsidTr="008734E5">
        <w:trPr>
          <w:trHeight w:val="838"/>
        </w:trPr>
        <w:tc>
          <w:tcPr>
            <w:tcW w:w="28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w:t>
            </w:r>
          </w:p>
        </w:tc>
        <w:tc>
          <w:tcPr>
            <w:tcW w:w="67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 7-9 класи. Програма для загальноосвітніх навчальних закладів (оновлена), затверджена наказом МОН України від 07.06.2017 № 804</w:t>
            </w:r>
          </w:p>
        </w:tc>
      </w:tr>
      <w:tr w:rsidR="008734E5" w:rsidTr="008734E5">
        <w:trPr>
          <w:trHeight w:val="556"/>
        </w:trPr>
        <w:tc>
          <w:tcPr>
            <w:tcW w:w="28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w:t>
            </w:r>
          </w:p>
        </w:tc>
        <w:tc>
          <w:tcPr>
            <w:tcW w:w="67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 7-9 класи. Оновлена навчальна програма, затверджена наказом МОН України від 07.06.2017 р. № 804</w:t>
            </w:r>
          </w:p>
        </w:tc>
      </w:tr>
      <w:tr w:rsidR="008734E5" w:rsidTr="008734E5">
        <w:trPr>
          <w:trHeight w:val="819"/>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Історія України</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 804</w:t>
            </w:r>
          </w:p>
        </w:tc>
      </w:tr>
      <w:tr w:rsidR="008734E5" w:rsidTr="008734E5">
        <w:trPr>
          <w:trHeight w:val="831"/>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Всесвітня історія</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 804</w:t>
            </w:r>
          </w:p>
        </w:tc>
      </w:tr>
      <w:tr w:rsidR="008734E5" w:rsidTr="008734E5">
        <w:trPr>
          <w:trHeight w:val="956"/>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Трудове навчання</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804</w:t>
            </w:r>
          </w:p>
        </w:tc>
      </w:tr>
      <w:tr w:rsidR="008734E5" w:rsidTr="008734E5">
        <w:trPr>
          <w:trHeight w:val="1113"/>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Основи здоров’я</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загальноосвітніх закладів. Основи здоровя -К.:Видавничий дім «Освіта»,2013 (Зі змінами,затвердженими наказом МОН України від 07.06.2017№ 804</w:t>
            </w:r>
          </w:p>
        </w:tc>
      </w:tr>
      <w:tr w:rsidR="008734E5" w:rsidTr="008734E5">
        <w:trPr>
          <w:trHeight w:val="1101"/>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w:t>
            </w:r>
          </w:p>
        </w:tc>
        <w:tc>
          <w:tcPr>
            <w:tcW w:w="6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734E5" w:rsidTr="008734E5">
        <w:trPr>
          <w:trHeight w:val="1117"/>
        </w:trPr>
        <w:tc>
          <w:tcPr>
            <w:tcW w:w="2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67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734E5" w:rsidTr="008734E5">
        <w:trPr>
          <w:trHeight w:val="1105"/>
        </w:trPr>
        <w:tc>
          <w:tcPr>
            <w:tcW w:w="28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8734E5" w:rsidRDefault="008734E5" w:rsidP="008734E5">
            <w:pPr>
              <w:ind w:firstLine="0"/>
              <w:jc w:val="both"/>
              <w:rPr>
                <w:color w:val="000000"/>
                <w:sz w:val="24"/>
                <w:szCs w:val="24"/>
                <w:lang w:val="uk-UA"/>
              </w:rPr>
            </w:pPr>
            <w:r>
              <w:rPr>
                <w:color w:val="000000"/>
                <w:sz w:val="24"/>
                <w:szCs w:val="24"/>
                <w:lang w:val="uk-UA"/>
              </w:rPr>
              <w:lastRenderedPageBreak/>
              <w:t>Музичне мистецтво Образотворче мистецтво</w:t>
            </w:r>
          </w:p>
          <w:p w:rsidR="008734E5" w:rsidRDefault="008734E5" w:rsidP="008734E5">
            <w:pPr>
              <w:ind w:firstLine="0"/>
              <w:jc w:val="both"/>
              <w:rPr>
                <w:color w:val="000000"/>
                <w:sz w:val="24"/>
                <w:szCs w:val="24"/>
                <w:lang w:val="uk-UA"/>
              </w:rPr>
            </w:pPr>
          </w:p>
        </w:tc>
        <w:tc>
          <w:tcPr>
            <w:tcW w:w="67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8 клас</w:t>
      </w:r>
    </w:p>
    <w:tbl>
      <w:tblPr>
        <w:tblW w:w="9678" w:type="dxa"/>
        <w:tblCellMar>
          <w:left w:w="0" w:type="dxa"/>
          <w:right w:w="0" w:type="dxa"/>
        </w:tblCellMar>
        <w:tblLook w:val="00A0" w:firstRow="1" w:lastRow="0" w:firstColumn="1" w:lastColumn="0" w:noHBand="0" w:noVBand="0"/>
      </w:tblPr>
      <w:tblGrid>
        <w:gridCol w:w="2839"/>
        <w:gridCol w:w="6839"/>
      </w:tblGrid>
      <w:tr w:rsidR="008734E5" w:rsidTr="008734E5">
        <w:trPr>
          <w:trHeight w:val="309"/>
        </w:trPr>
        <w:tc>
          <w:tcPr>
            <w:tcW w:w="28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6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1111"/>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721"/>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1148"/>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Алгебра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1119"/>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 xml:space="preserve">Геометрія  </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977"/>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Зарубіжна література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Зарубіжна література 6 – 9 класи. Навчальна програма для закладів загальної середньої освіти, затверджена наказом Міністерства освіти і науки України від 03 серпня 2022 року № 698</w:t>
            </w:r>
          </w:p>
        </w:tc>
      </w:tr>
      <w:tr w:rsidR="008734E5" w:rsidTr="008734E5">
        <w:trPr>
          <w:trHeight w:val="556"/>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Іноземна мова (англ.)</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734E5" w:rsidTr="008734E5">
        <w:trPr>
          <w:trHeight w:val="869"/>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Біологія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734E5" w:rsidTr="008734E5">
        <w:trPr>
          <w:trHeight w:val="838"/>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 Навчальна програма для 6-9 класів, затверджена наказом Міністерства освіти і науки України від 07.06.2017 № 804</w:t>
            </w:r>
          </w:p>
        </w:tc>
      </w:tr>
      <w:tr w:rsidR="008734E5" w:rsidTr="008734E5">
        <w:trPr>
          <w:trHeight w:val="851"/>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 7-9 класи. Програма для загальноосвітніх навчальних закладів (оновлена), затверджена наказом МОН України від 07.06.2017 № 804</w:t>
            </w:r>
          </w:p>
        </w:tc>
      </w:tr>
      <w:tr w:rsidR="008734E5" w:rsidTr="008734E5">
        <w:trPr>
          <w:trHeight w:val="550"/>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 7-9 класи. Оновлена навчальна програма, затверджена наказом МОН України від 07.06.2017 р. № 804</w:t>
            </w:r>
          </w:p>
        </w:tc>
      </w:tr>
      <w:tr w:rsidR="008734E5" w:rsidTr="008734E5">
        <w:trPr>
          <w:trHeight w:val="829"/>
        </w:trPr>
        <w:tc>
          <w:tcPr>
            <w:tcW w:w="283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Історія України</w:t>
            </w:r>
          </w:p>
        </w:tc>
        <w:tc>
          <w:tcPr>
            <w:tcW w:w="683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 804</w:t>
            </w:r>
          </w:p>
        </w:tc>
      </w:tr>
      <w:tr w:rsidR="008734E5" w:rsidTr="008734E5">
        <w:trPr>
          <w:trHeight w:val="826"/>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Всесвітня історія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 804</w:t>
            </w:r>
          </w:p>
        </w:tc>
      </w:tr>
      <w:tr w:rsidR="008734E5" w:rsidTr="008734E5">
        <w:trPr>
          <w:trHeight w:val="1124"/>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lastRenderedPageBreak/>
              <w:t>Трудове навчання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804</w:t>
            </w:r>
          </w:p>
        </w:tc>
      </w:tr>
      <w:tr w:rsidR="008734E5" w:rsidTr="008734E5">
        <w:trPr>
          <w:trHeight w:val="970"/>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Основи здоров’я</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загальноосвітніх закладів. Основи здоровя -К.:Видавничий дім «Освіта»,2013 (Зі змінами,затвердженими наказом МОН України від 07.06.2017№ 804</w:t>
            </w:r>
          </w:p>
        </w:tc>
      </w:tr>
      <w:tr w:rsidR="008734E5" w:rsidTr="008734E5">
        <w:trPr>
          <w:trHeight w:val="1127"/>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734E5" w:rsidTr="008734E5">
        <w:trPr>
          <w:trHeight w:val="1116"/>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734E5" w:rsidTr="008734E5">
        <w:trPr>
          <w:trHeight w:val="1103"/>
        </w:trPr>
        <w:tc>
          <w:tcPr>
            <w:tcW w:w="28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w:t>
            </w:r>
          </w:p>
        </w:tc>
        <w:tc>
          <w:tcPr>
            <w:tcW w:w="6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9 клас</w:t>
      </w:r>
    </w:p>
    <w:tbl>
      <w:tblPr>
        <w:tblW w:w="9623" w:type="dxa"/>
        <w:tblCellMar>
          <w:left w:w="0" w:type="dxa"/>
          <w:right w:w="0" w:type="dxa"/>
        </w:tblCellMar>
        <w:tblLook w:val="00A0" w:firstRow="1" w:lastRow="0" w:firstColumn="1" w:lastColumn="0" w:noHBand="0" w:noVBand="0"/>
      </w:tblPr>
      <w:tblGrid>
        <w:gridCol w:w="2808"/>
        <w:gridCol w:w="6815"/>
      </w:tblGrid>
      <w:tr w:rsidR="008734E5" w:rsidTr="008734E5">
        <w:trPr>
          <w:trHeight w:val="305"/>
        </w:trPr>
        <w:tc>
          <w:tcPr>
            <w:tcW w:w="28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Предмет</w:t>
            </w:r>
          </w:p>
        </w:tc>
        <w:tc>
          <w:tcPr>
            <w:tcW w:w="6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spacing w:line="360" w:lineRule="auto"/>
              <w:ind w:firstLine="0"/>
              <w:jc w:val="center"/>
              <w:rPr>
                <w:color w:val="000000"/>
                <w:sz w:val="24"/>
                <w:szCs w:val="24"/>
                <w:lang w:val="uk-UA"/>
              </w:rPr>
            </w:pPr>
            <w:r>
              <w:rPr>
                <w:color w:val="000000"/>
                <w:sz w:val="24"/>
                <w:szCs w:val="24"/>
                <w:lang w:val="uk-UA"/>
              </w:rPr>
              <w:t>Програма</w:t>
            </w:r>
          </w:p>
        </w:tc>
      </w:tr>
      <w:tr w:rsidR="008734E5" w:rsidTr="008734E5">
        <w:trPr>
          <w:trHeight w:val="92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мова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712"/>
        </w:trPr>
        <w:tc>
          <w:tcPr>
            <w:tcW w:w="28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w:t>
            </w:r>
          </w:p>
        </w:tc>
        <w:tc>
          <w:tcPr>
            <w:tcW w:w="68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734E5" w:rsidTr="008734E5">
        <w:trPr>
          <w:trHeight w:val="1007"/>
        </w:trPr>
        <w:tc>
          <w:tcPr>
            <w:tcW w:w="28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Алгебра</w:t>
            </w:r>
          </w:p>
        </w:tc>
        <w:tc>
          <w:tcPr>
            <w:tcW w:w="68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834"/>
        </w:trPr>
        <w:tc>
          <w:tcPr>
            <w:tcW w:w="28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Геометрія</w:t>
            </w:r>
          </w:p>
        </w:tc>
        <w:tc>
          <w:tcPr>
            <w:tcW w:w="68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734E5" w:rsidTr="008734E5">
        <w:trPr>
          <w:trHeight w:val="102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Зарубіжна література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sz w:val="24"/>
                <w:szCs w:val="24"/>
                <w:lang w:val="uk-UA"/>
              </w:rPr>
            </w:pPr>
            <w:r>
              <w:rPr>
                <w:sz w:val="24"/>
                <w:szCs w:val="24"/>
                <w:lang w:val="uk-UA"/>
              </w:rPr>
              <w:t>Зарубіжна література 6 – 9 класи. Навчальна програма для закладів загальної середньої освіти, затверджена наказом Міністерства освіти і науки України від 03 серпня 2022 року № 698</w:t>
            </w:r>
          </w:p>
        </w:tc>
      </w:tr>
      <w:tr w:rsidR="008734E5" w:rsidTr="008734E5">
        <w:trPr>
          <w:trHeight w:val="1326"/>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Іноземна мова (англ.)</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734E5" w:rsidTr="008734E5">
        <w:trPr>
          <w:trHeight w:val="76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lastRenderedPageBreak/>
              <w:t>Біологія</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734E5" w:rsidTr="008734E5">
        <w:trPr>
          <w:trHeight w:val="779"/>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Географія. Навчальна програма для 6-9 класів, затверджена наказом Міністерства освіти і науки України від 07.06.2017 № 804</w:t>
            </w:r>
          </w:p>
        </w:tc>
      </w:tr>
      <w:tr w:rsidR="008734E5" w:rsidTr="008734E5">
        <w:trPr>
          <w:trHeight w:val="77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Хімія. 7-9 класи. Програма для загальноосвітніх навчальних закладів (оновлена), затверджена наказом МОН України від 07.06.2017 № 804</w:t>
            </w:r>
          </w:p>
        </w:tc>
      </w:tr>
      <w:tr w:rsidR="008734E5" w:rsidTr="008734E5">
        <w:trPr>
          <w:trHeight w:val="507"/>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Фізика. 7-9 класи. Оновлена навчальна програма, затверджена наказом МОН України від 07.06.2017 р. № 804</w:t>
            </w:r>
          </w:p>
        </w:tc>
      </w:tr>
      <w:tr w:rsidR="008734E5" w:rsidTr="008734E5">
        <w:trPr>
          <w:trHeight w:val="783"/>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Історія України</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 804</w:t>
            </w:r>
          </w:p>
        </w:tc>
      </w:tr>
      <w:tr w:rsidR="008734E5" w:rsidTr="008734E5">
        <w:trPr>
          <w:trHeight w:val="782"/>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Всесвітня історія</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Програма для загальноосвітніх навчальних закладів «Історія України. Всесвітня історія. 5-9 клас», 2017, наказ МОНУ від 07.06.2017 р. № 804</w:t>
            </w:r>
          </w:p>
        </w:tc>
      </w:tr>
      <w:tr w:rsidR="008734E5" w:rsidTr="008734E5">
        <w:trPr>
          <w:trHeight w:val="1076"/>
        </w:trPr>
        <w:tc>
          <w:tcPr>
            <w:tcW w:w="28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Правознавство</w:t>
            </w:r>
          </w:p>
        </w:tc>
        <w:tc>
          <w:tcPr>
            <w:tcW w:w="68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8734E5" w:rsidTr="008734E5">
        <w:trPr>
          <w:trHeight w:val="1088"/>
        </w:trPr>
        <w:tc>
          <w:tcPr>
            <w:tcW w:w="28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Трудове навчання</w:t>
            </w:r>
          </w:p>
        </w:tc>
        <w:tc>
          <w:tcPr>
            <w:tcW w:w="68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 № 804</w:t>
            </w:r>
          </w:p>
        </w:tc>
      </w:tr>
      <w:tr w:rsidR="008734E5" w:rsidTr="008734E5">
        <w:trPr>
          <w:trHeight w:val="1094"/>
        </w:trPr>
        <w:tc>
          <w:tcPr>
            <w:tcW w:w="28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Основи здоров’я</w:t>
            </w:r>
          </w:p>
        </w:tc>
        <w:tc>
          <w:tcPr>
            <w:tcW w:w="68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Навчальна програма загальноосвітніх закладів. Основи здоровя -К.:Видавничий дім «Освіта»,2013 (Зі змінами,затвердженими наказом МОН України від 07.06.2017№ 804</w:t>
            </w:r>
          </w:p>
        </w:tc>
      </w:tr>
      <w:tr w:rsidR="008734E5" w:rsidTr="008734E5">
        <w:trPr>
          <w:trHeight w:val="1110"/>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734E5" w:rsidTr="008734E5">
        <w:trPr>
          <w:trHeight w:val="983"/>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734E5" w:rsidTr="008734E5">
        <w:trPr>
          <w:trHeight w:val="998"/>
        </w:trPr>
        <w:tc>
          <w:tcPr>
            <w:tcW w:w="28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w:t>
            </w:r>
          </w:p>
        </w:tc>
        <w:tc>
          <w:tcPr>
            <w:tcW w:w="6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34E5" w:rsidRDefault="008734E5" w:rsidP="008734E5">
            <w:pPr>
              <w:ind w:firstLine="0"/>
              <w:jc w:val="both"/>
              <w:rPr>
                <w:color w:val="000000"/>
                <w:sz w:val="24"/>
                <w:szCs w:val="24"/>
                <w:lang w:val="uk-UA"/>
              </w:rPr>
            </w:pPr>
            <w:r>
              <w:rPr>
                <w:color w:val="000000"/>
                <w:sz w:val="24"/>
                <w:szCs w:val="24"/>
                <w:lang w:val="uk-UA"/>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734E5" w:rsidRDefault="008734E5" w:rsidP="008734E5">
      <w:pPr>
        <w:shd w:val="clear" w:color="auto" w:fill="FFFFFF"/>
        <w:ind w:firstLine="0"/>
        <w:jc w:val="both"/>
        <w:rPr>
          <w:color w:val="000000"/>
          <w:sz w:val="24"/>
          <w:szCs w:val="24"/>
          <w:lang w:val="uk-UA"/>
        </w:rPr>
      </w:pPr>
      <w:r>
        <w:rPr>
          <w:color w:val="000000"/>
          <w:sz w:val="24"/>
          <w:szCs w:val="24"/>
          <w:lang w:val="uk-UA"/>
        </w:rPr>
        <w:t xml:space="preserve">                                                     </w:t>
      </w:r>
    </w:p>
    <w:p w:rsidR="008734E5" w:rsidRDefault="008734E5" w:rsidP="008734E5">
      <w:pPr>
        <w:shd w:val="clear" w:color="auto" w:fill="FFFFFF"/>
        <w:ind w:firstLine="0"/>
        <w:jc w:val="center"/>
        <w:rPr>
          <w:b/>
          <w:color w:val="000000"/>
          <w:sz w:val="24"/>
          <w:szCs w:val="24"/>
          <w:lang w:val="uk-UA"/>
        </w:rPr>
      </w:pPr>
      <w:r>
        <w:rPr>
          <w:b/>
          <w:color w:val="000000"/>
          <w:sz w:val="24"/>
          <w:szCs w:val="24"/>
          <w:lang w:val="uk-UA"/>
        </w:rPr>
        <w:t>ІІІ ступінь</w:t>
      </w:r>
    </w:p>
    <w:p w:rsidR="008734E5" w:rsidRDefault="008734E5" w:rsidP="008734E5">
      <w:pPr>
        <w:spacing w:after="200" w:line="276" w:lineRule="auto"/>
        <w:ind w:firstLine="0"/>
        <w:jc w:val="center"/>
        <w:rPr>
          <w:b/>
          <w:color w:val="000000"/>
          <w:sz w:val="24"/>
          <w:szCs w:val="24"/>
          <w:lang w:val="uk-UA" w:eastAsia="en-US"/>
        </w:rPr>
      </w:pPr>
      <w:r>
        <w:rPr>
          <w:b/>
          <w:color w:val="000000"/>
          <w:sz w:val="24"/>
          <w:szCs w:val="24"/>
          <w:lang w:val="uk-UA" w:eastAsia="en-US"/>
        </w:rPr>
        <w:t>10-11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835"/>
      </w:tblGrid>
      <w:tr w:rsidR="008734E5" w:rsidTr="008734E5">
        <w:trPr>
          <w:trHeight w:val="52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line="276" w:lineRule="auto"/>
              <w:ind w:firstLine="0"/>
              <w:jc w:val="center"/>
              <w:rPr>
                <w:color w:val="000000"/>
                <w:sz w:val="24"/>
                <w:szCs w:val="24"/>
                <w:lang w:val="uk-UA" w:eastAsia="en-US"/>
              </w:rPr>
            </w:pPr>
            <w:r>
              <w:rPr>
                <w:color w:val="000000"/>
                <w:sz w:val="24"/>
                <w:szCs w:val="24"/>
                <w:lang w:val="uk-UA" w:eastAsia="en-US"/>
              </w:rPr>
              <w:t>Предмет</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line="276" w:lineRule="auto"/>
              <w:ind w:firstLine="0"/>
              <w:jc w:val="center"/>
              <w:rPr>
                <w:color w:val="000000"/>
                <w:sz w:val="24"/>
                <w:szCs w:val="24"/>
                <w:lang w:val="uk-UA" w:eastAsia="en-US"/>
              </w:rPr>
            </w:pPr>
            <w:r>
              <w:rPr>
                <w:color w:val="000000"/>
                <w:sz w:val="24"/>
                <w:szCs w:val="24"/>
                <w:lang w:val="uk-UA" w:eastAsia="en-US"/>
              </w:rPr>
              <w:t>Програма</w:t>
            </w:r>
          </w:p>
        </w:tc>
      </w:tr>
      <w:tr w:rsidR="008734E5" w:rsidTr="008734E5">
        <w:trPr>
          <w:trHeight w:val="806"/>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Українська мова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Українська мова. 10-11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19"/>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lastRenderedPageBreak/>
              <w:t>Українська література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Українська література 10-11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688"/>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Зарубіжна література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sz w:val="24"/>
                <w:szCs w:val="24"/>
                <w:lang w:val="uk-UA" w:eastAsia="en-US"/>
              </w:rPr>
            </w:pPr>
            <w:r>
              <w:rPr>
                <w:sz w:val="24"/>
                <w:szCs w:val="24"/>
                <w:lang w:val="uk-UA" w:eastAsia="en-US"/>
              </w:rPr>
              <w:t>Зарубіжна література 10 – 11 класи. Навчальна програма для закладів загальної середньої освіти. Рівень стандарту, затверджена наказом Міністерства освіти і науки України від 03 серпня 2022 року № 698</w:t>
            </w:r>
          </w:p>
        </w:tc>
      </w:tr>
      <w:tr w:rsidR="008734E5" w:rsidTr="008734E5">
        <w:trPr>
          <w:trHeight w:val="701"/>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Історія України,</w:t>
            </w:r>
          </w:p>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Всесвітня історія</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Історія України. Всесвітня історія,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Громадянська освіта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Громадянська освіта 10 клас,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 xml:space="preserve">Математика </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Математика 10 -11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Інформатика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Інформатика,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110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Фізика і  Астрономія</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навчальних закладів. Фізика і астрономія. 10-11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273"/>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 xml:space="preserve">Хімія </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eastAsia="en-US"/>
              </w:rPr>
            </w:pPr>
            <w:r>
              <w:rPr>
                <w:color w:val="000000"/>
                <w:sz w:val="24"/>
                <w:szCs w:val="24"/>
                <w:lang w:val="uk-UA" w:eastAsia="en-US"/>
              </w:rPr>
              <w:t xml:space="preserve">Програми для загальноосвітніх навчальних закладів. Хімія 10 -11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775"/>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 xml:space="preserve">Біологія і екологія </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Біологія і екологія. 10 -11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1441"/>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en-US" w:eastAsia="en-US"/>
              </w:rPr>
            </w:pPr>
            <w:r>
              <w:rPr>
                <w:color w:val="000000"/>
                <w:sz w:val="24"/>
                <w:szCs w:val="24"/>
                <w:lang w:val="uk-UA" w:eastAsia="en-US"/>
              </w:rPr>
              <w:t>Географія</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Програми для загальноосвітніх навчальних закладів. Географія. 11 клас, </w:t>
            </w:r>
            <w:r>
              <w:rPr>
                <w:color w:val="000000"/>
                <w:sz w:val="24"/>
                <w:szCs w:val="24"/>
                <w:lang w:val="uk-UA"/>
              </w:rPr>
              <w:t>затверджена Наказом Міністерства освіти і науки України від 23.10.2017 р. № 1407</w:t>
            </w:r>
          </w:p>
          <w:p w:rsidR="008734E5" w:rsidRDefault="008734E5" w:rsidP="008734E5">
            <w:pPr>
              <w:ind w:firstLine="0"/>
              <w:rPr>
                <w:color w:val="000000"/>
                <w:sz w:val="24"/>
                <w:szCs w:val="24"/>
                <w:lang w:val="en-US" w:eastAsia="en-US"/>
              </w:rPr>
            </w:pPr>
            <w:r>
              <w:rPr>
                <w:color w:val="000000"/>
                <w:sz w:val="24"/>
                <w:szCs w:val="24"/>
                <w:lang w:val="uk-UA" w:eastAsia="en-US"/>
              </w:rPr>
              <w:t xml:space="preserve">Програми для загальноосвітніх навчальних закладів. Географія. </w:t>
            </w:r>
          </w:p>
        </w:tc>
      </w:tr>
      <w:tr w:rsidR="008734E5" w:rsidTr="008734E5">
        <w:trPr>
          <w:trHeight w:val="82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 xml:space="preserve">Фізична культура </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Фізична культура 10-11кл,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Англійська  мова</w:t>
            </w:r>
          </w:p>
        </w:tc>
        <w:tc>
          <w:tcPr>
            <w:tcW w:w="6860"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rPr>
                <w:color w:val="000000"/>
                <w:sz w:val="24"/>
                <w:szCs w:val="24"/>
                <w:lang w:val="uk-UA" w:eastAsia="en-US"/>
              </w:rPr>
            </w:pPr>
            <w:r>
              <w:rPr>
                <w:color w:val="000000"/>
                <w:sz w:val="24"/>
                <w:szCs w:val="24"/>
                <w:lang w:val="uk-UA" w:eastAsia="en-US"/>
              </w:rPr>
              <w:t xml:space="preserve">Програма для загальноосвітніх навчальних закладів. Іноземна мова. 10 -11 класи, </w:t>
            </w:r>
            <w:r>
              <w:rPr>
                <w:color w:val="000000"/>
                <w:sz w:val="24"/>
                <w:szCs w:val="24"/>
                <w:lang w:val="uk-UA"/>
              </w:rPr>
              <w:t>затверджена Наказом Міністерства освіти і науки України від 23.10.2017 р. № 1407</w:t>
            </w:r>
          </w:p>
        </w:tc>
      </w:tr>
      <w:tr w:rsidR="008734E5" w:rsidTr="008734E5">
        <w:trPr>
          <w:trHeight w:val="830"/>
        </w:trPr>
        <w:tc>
          <w:tcPr>
            <w:tcW w:w="2799" w:type="dxa"/>
            <w:tcBorders>
              <w:top w:val="single" w:sz="4" w:space="0" w:color="auto"/>
              <w:left w:val="single" w:sz="4" w:space="0" w:color="auto"/>
              <w:bottom w:val="single" w:sz="4" w:space="0" w:color="auto"/>
              <w:right w:val="single" w:sz="4" w:space="0" w:color="auto"/>
            </w:tcBorders>
            <w:hideMark/>
          </w:tcPr>
          <w:p w:rsidR="008734E5" w:rsidRDefault="008734E5" w:rsidP="008734E5">
            <w:pPr>
              <w:spacing w:after="200"/>
              <w:ind w:firstLine="0"/>
              <w:jc w:val="center"/>
              <w:rPr>
                <w:color w:val="000000"/>
                <w:sz w:val="24"/>
                <w:szCs w:val="24"/>
                <w:lang w:val="uk-UA" w:eastAsia="en-US"/>
              </w:rPr>
            </w:pPr>
            <w:r>
              <w:rPr>
                <w:color w:val="000000"/>
                <w:sz w:val="24"/>
                <w:szCs w:val="24"/>
                <w:lang w:val="uk-UA" w:eastAsia="en-US"/>
              </w:rPr>
              <w:t>Захист України</w:t>
            </w:r>
          </w:p>
        </w:tc>
        <w:tc>
          <w:tcPr>
            <w:tcW w:w="6860" w:type="dxa"/>
            <w:tcBorders>
              <w:top w:val="single" w:sz="4" w:space="0" w:color="auto"/>
              <w:left w:val="single" w:sz="4" w:space="0" w:color="auto"/>
              <w:bottom w:val="single" w:sz="4" w:space="0" w:color="auto"/>
              <w:right w:val="single" w:sz="4" w:space="0" w:color="auto"/>
            </w:tcBorders>
          </w:tcPr>
          <w:p w:rsidR="008734E5" w:rsidRDefault="008734E5" w:rsidP="008734E5">
            <w:pPr>
              <w:ind w:firstLine="0"/>
              <w:rPr>
                <w:sz w:val="24"/>
                <w:szCs w:val="24"/>
                <w:lang w:val="uk-UA" w:eastAsia="en-US"/>
              </w:rPr>
            </w:pPr>
            <w:r>
              <w:rPr>
                <w:sz w:val="24"/>
                <w:szCs w:val="24"/>
                <w:lang w:val="uk-UA" w:eastAsia="en-US"/>
              </w:rPr>
              <w:t>Захист України. Навчальна програма для закладів загальної середньої освіти 10 – 11 класи. Рівень стандарту, затверджена наказом Міністерства освіти і науки України від 03 серпня 2022 року № 698</w:t>
            </w:r>
          </w:p>
          <w:p w:rsidR="008734E5" w:rsidRDefault="008734E5" w:rsidP="008734E5">
            <w:pPr>
              <w:ind w:firstLine="0"/>
              <w:rPr>
                <w:color w:val="000000"/>
                <w:sz w:val="24"/>
                <w:szCs w:val="24"/>
                <w:lang w:val="uk-UA" w:eastAsia="en-US"/>
              </w:rPr>
            </w:pPr>
          </w:p>
        </w:tc>
      </w:tr>
    </w:tbl>
    <w:p w:rsidR="008734E5" w:rsidRDefault="008734E5" w:rsidP="008734E5">
      <w:pPr>
        <w:shd w:val="clear" w:color="auto" w:fill="FFFFFF"/>
        <w:ind w:firstLine="0"/>
        <w:jc w:val="center"/>
        <w:rPr>
          <w:rFonts w:eastAsia="Times New Roman"/>
          <w:b/>
          <w:sz w:val="24"/>
          <w:szCs w:val="24"/>
          <w:lang w:val="uk-UA" w:eastAsia="uk-UA"/>
        </w:rPr>
      </w:pPr>
    </w:p>
    <w:p w:rsidR="008734E5" w:rsidRDefault="008734E5" w:rsidP="008734E5">
      <w:pPr>
        <w:shd w:val="clear" w:color="auto" w:fill="FFFFFF"/>
        <w:ind w:firstLine="0"/>
        <w:jc w:val="center"/>
        <w:rPr>
          <w:rFonts w:eastAsia="Times New Roman"/>
          <w:b/>
          <w:sz w:val="24"/>
          <w:szCs w:val="24"/>
          <w:lang w:val="uk-UA" w:eastAsia="uk-UA"/>
        </w:rPr>
      </w:pPr>
    </w:p>
    <w:p w:rsidR="008734E5" w:rsidRDefault="008734E5" w:rsidP="008734E5">
      <w:pPr>
        <w:spacing w:after="200"/>
        <w:ind w:firstLine="0"/>
        <w:jc w:val="center"/>
        <w:outlineLvl w:val="0"/>
        <w:rPr>
          <w:rFonts w:eastAsia="Times New Roman"/>
          <w:color w:val="000000"/>
          <w:sz w:val="24"/>
          <w:szCs w:val="24"/>
          <w:lang w:val="uk-UA" w:eastAsia="uk-UA"/>
        </w:rPr>
      </w:pPr>
      <w:r>
        <w:rPr>
          <w:b/>
          <w:bCs/>
          <w:caps/>
          <w:color w:val="000000"/>
          <w:sz w:val="24"/>
          <w:szCs w:val="24"/>
          <w:lang w:val="uk-UA" w:eastAsia="en-US"/>
        </w:rPr>
        <w:br w:type="page"/>
      </w:r>
      <w:r>
        <w:rPr>
          <w:rFonts w:eastAsia="Times New Roman"/>
          <w:b/>
          <w:bCs/>
          <w:color w:val="000000"/>
          <w:sz w:val="24"/>
          <w:szCs w:val="24"/>
          <w:lang w:val="uk-UA" w:eastAsia="uk-UA"/>
        </w:rPr>
        <w:lastRenderedPageBreak/>
        <w:t>ІІ. Освітня програма початкової школи</w:t>
      </w:r>
    </w:p>
    <w:p w:rsidR="008734E5" w:rsidRDefault="008734E5" w:rsidP="008734E5">
      <w:pPr>
        <w:spacing w:after="200"/>
        <w:ind w:firstLine="0"/>
        <w:jc w:val="center"/>
        <w:rPr>
          <w:b/>
          <w:color w:val="000000"/>
          <w:sz w:val="24"/>
          <w:szCs w:val="24"/>
          <w:lang w:val="uk-UA" w:eastAsia="en-US"/>
        </w:rPr>
      </w:pPr>
      <w:r>
        <w:rPr>
          <w:b/>
          <w:color w:val="000000"/>
          <w:sz w:val="24"/>
          <w:szCs w:val="24"/>
          <w:lang w:val="uk-UA" w:eastAsia="en-US"/>
        </w:rPr>
        <w:t xml:space="preserve">Вступ </w:t>
      </w:r>
    </w:p>
    <w:p w:rsidR="008734E5" w:rsidRDefault="008734E5" w:rsidP="008734E5">
      <w:pPr>
        <w:ind w:firstLine="709"/>
        <w:jc w:val="both"/>
        <w:rPr>
          <w:color w:val="000000"/>
          <w:sz w:val="24"/>
          <w:szCs w:val="24"/>
          <w:lang w:val="uk-UA" w:eastAsia="en-US"/>
        </w:rPr>
      </w:pPr>
      <w:r>
        <w:rPr>
          <w:color w:val="000000"/>
          <w:sz w:val="24"/>
          <w:szCs w:val="24"/>
          <w:lang w:val="uk-UA" w:eastAsia="en-US"/>
        </w:rPr>
        <w:t>Освітня програма початкової освіти</w:t>
      </w:r>
      <w:r>
        <w:rPr>
          <w:i/>
          <w:color w:val="000000"/>
          <w:sz w:val="24"/>
          <w:szCs w:val="24"/>
          <w:lang w:val="uk-UA" w:eastAsia="en-US"/>
        </w:rPr>
        <w:t xml:space="preserve"> </w:t>
      </w:r>
      <w:r>
        <w:rPr>
          <w:color w:val="000000"/>
          <w:sz w:val="24"/>
          <w:szCs w:val="24"/>
          <w:lang w:val="uk-UA" w:eastAsia="en-US"/>
        </w:rPr>
        <w:t xml:space="preserve"> окреслює рекомендовані підходи до планування й організації Старокостянтинівської  школи І-ІІІ ступенів №3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734E5" w:rsidRDefault="008734E5" w:rsidP="008734E5">
      <w:pPr>
        <w:ind w:firstLine="709"/>
        <w:jc w:val="both"/>
        <w:rPr>
          <w:color w:val="000000"/>
          <w:sz w:val="24"/>
          <w:szCs w:val="24"/>
          <w:lang w:val="uk-UA" w:eastAsia="en-US"/>
        </w:rPr>
      </w:pPr>
      <w:r>
        <w:rPr>
          <w:color w:val="000000"/>
          <w:sz w:val="24"/>
          <w:szCs w:val="24"/>
          <w:lang w:val="uk-UA" w:eastAsia="en-US"/>
        </w:rPr>
        <w:t>Освітня програма І ступеня (початкова освіта) розроблена на виконання: Закону України «Про освіту»</w:t>
      </w:r>
      <w:r>
        <w:rPr>
          <w:color w:val="000000"/>
          <w:sz w:val="24"/>
          <w:szCs w:val="24"/>
          <w:shd w:val="clear" w:color="auto" w:fill="FFFFFF"/>
          <w:lang w:val="uk-UA" w:eastAsia="en-US"/>
        </w:rPr>
        <w:t xml:space="preserve"> (Прийняття від 05.09.2017. Набрання чинності 28.09.2017 );</w:t>
      </w:r>
    </w:p>
    <w:p w:rsidR="008734E5" w:rsidRDefault="008734E5" w:rsidP="008734E5">
      <w:pPr>
        <w:shd w:val="clear" w:color="auto" w:fill="FFFFFF"/>
        <w:ind w:firstLine="709"/>
        <w:jc w:val="both"/>
        <w:rPr>
          <w:rFonts w:eastAsia="Times New Roman"/>
          <w:bCs/>
          <w:color w:val="000000"/>
          <w:sz w:val="24"/>
          <w:szCs w:val="24"/>
          <w:lang w:val="uk-UA" w:eastAsia="uk-UA"/>
        </w:rPr>
      </w:pPr>
      <w:r>
        <w:rPr>
          <w:bCs/>
          <w:color w:val="000000"/>
          <w:sz w:val="24"/>
          <w:szCs w:val="24"/>
          <w:lang w:val="uk-UA" w:eastAsia="uk-UA"/>
        </w:rPr>
        <w:t>Закону України «Про загальну середню освіту»</w:t>
      </w:r>
      <w:r>
        <w:rPr>
          <w:rFonts w:eastAsia="Times New Roman"/>
          <w:bCs/>
          <w:color w:val="000000"/>
          <w:sz w:val="24"/>
          <w:szCs w:val="24"/>
          <w:lang w:val="uk-UA" w:eastAsia="uk-UA"/>
        </w:rPr>
        <w:t xml:space="preserve"> (із змiнами, внесеними згiдно iз Законом № 1642-III вiд 06.04.2000, ВВР, 2000, № 27, ст.213 ), (із змiнами, внесеними згiдно iз Законами № 2905-III вiд 20.12.2001, ВВР, 2002, № 12-13, ст.92, № 380-IV вiд 26.12.2002, ВВР, 2003, № 10-11, ст.86,№ 1344-IV вiд 27.11.2003, ВВР, 2004, № 17-18, ст.250,№ 2285-IV вiд 23.12.2004, ВВР, 2005, № 7-8, ст.162 N 2505-IV вiд 25.03.2005, ВВР, 2005, № 17, 18-19, ст.267,№ 3235-IV вiд 20.12.2005, ВВР, 2006, № 9,№ 10-11, ст.96,№ 489-V вiд 19.12.2006 - набирає чинності з 01.01.2007 р.), крім того:</w:t>
      </w:r>
    </w:p>
    <w:p w:rsidR="008734E5" w:rsidRDefault="008734E5" w:rsidP="008734E5">
      <w:pPr>
        <w:pStyle w:val="4"/>
        <w:shd w:val="clear" w:color="auto" w:fill="FFFFFF"/>
        <w:spacing w:before="0" w:beforeAutospacing="0" w:after="0" w:afterAutospacing="0"/>
        <w:jc w:val="center"/>
        <w:rPr>
          <w:color w:val="000000"/>
        </w:rPr>
      </w:pPr>
    </w:p>
    <w:p w:rsidR="000B50FC" w:rsidRPr="000B50FC" w:rsidRDefault="000B50FC" w:rsidP="000B50FC">
      <w:pPr>
        <w:pStyle w:val="4"/>
        <w:shd w:val="clear" w:color="auto" w:fill="FFFFFF"/>
        <w:spacing w:before="0" w:beforeAutospacing="0" w:after="0" w:afterAutospacing="0"/>
        <w:rPr>
          <w:b w:val="0"/>
          <w:color w:val="000000"/>
        </w:rPr>
      </w:pPr>
      <w:r w:rsidRPr="000B50FC">
        <w:rPr>
          <w:b w:val="0"/>
        </w:rPr>
        <w:t>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734E5" w:rsidRDefault="008734E5" w:rsidP="008734E5">
      <w:pPr>
        <w:pStyle w:val="4"/>
        <w:shd w:val="clear" w:color="auto" w:fill="FFFFFF"/>
        <w:spacing w:before="0" w:beforeAutospacing="0" w:after="0" w:afterAutospacing="0"/>
        <w:jc w:val="center"/>
        <w:rPr>
          <w:color w:val="000000"/>
        </w:rPr>
      </w:pPr>
      <w:r>
        <w:rPr>
          <w:color w:val="000000"/>
        </w:rPr>
        <w:t>1-2 класи</w:t>
      </w:r>
    </w:p>
    <w:p w:rsidR="008734E5" w:rsidRDefault="008734E5" w:rsidP="008734E5">
      <w:pPr>
        <w:pStyle w:val="4"/>
        <w:shd w:val="clear" w:color="auto" w:fill="FFFFFF"/>
        <w:spacing w:before="0" w:beforeAutospacing="0" w:after="0" w:afterAutospacing="0"/>
        <w:ind w:firstLine="567"/>
        <w:jc w:val="both"/>
        <w:rPr>
          <w:b w:val="0"/>
          <w:bCs w:val="0"/>
          <w:color w:val="000000"/>
        </w:rPr>
      </w:pPr>
      <w:r>
        <w:rPr>
          <w:b w:val="0"/>
          <w:color w:val="000000"/>
        </w:rPr>
        <w:t>Постанови Кабінету Міністрів України №87 від 21.02.2018 «Про затвердження Державного стандарту початкової освіти», 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Лист МОН України№1/9-344 від 25.05.2018</w:t>
      </w:r>
      <w:r>
        <w:rPr>
          <w:rStyle w:val="apple-converted-space"/>
          <w:b w:val="0"/>
          <w:color w:val="000000"/>
        </w:rPr>
        <w:t xml:space="preserve"> </w:t>
      </w:r>
      <w:r>
        <w:rPr>
          <w:b w:val="0"/>
          <w:color w:val="000000"/>
        </w:rPr>
        <w:t xml:space="preserve"> "Про завершення експертизи освітніх програм" Лист Департаменту загальної середньої та дошкільної освіти МОН України №2.2-1250, 2.2-1255 від 21.05.2018</w:t>
      </w:r>
      <w:r>
        <w:rPr>
          <w:rStyle w:val="apple-converted-space"/>
          <w:b w:val="0"/>
          <w:color w:val="000000"/>
        </w:rPr>
        <w:t xml:space="preserve"> </w:t>
      </w:r>
      <w:r>
        <w:rPr>
          <w:b w:val="0"/>
          <w:color w:val="000000"/>
        </w:rPr>
        <w:t>"Формувальне оцінювання учнів 1 класу".</w:t>
      </w:r>
    </w:p>
    <w:p w:rsidR="008734E5" w:rsidRDefault="008734E5" w:rsidP="008734E5">
      <w:pPr>
        <w:pStyle w:val="4"/>
        <w:shd w:val="clear" w:color="auto" w:fill="FFFFFF"/>
        <w:spacing w:before="0" w:beforeAutospacing="0" w:after="0" w:afterAutospacing="0"/>
        <w:jc w:val="center"/>
        <w:rPr>
          <w:bCs w:val="0"/>
          <w:color w:val="000000"/>
        </w:rPr>
      </w:pPr>
    </w:p>
    <w:p w:rsidR="008734E5" w:rsidRDefault="008734E5" w:rsidP="008734E5">
      <w:pPr>
        <w:pStyle w:val="4"/>
        <w:shd w:val="clear" w:color="auto" w:fill="FFFFFF"/>
        <w:spacing w:before="0" w:beforeAutospacing="0" w:after="0" w:afterAutospacing="0"/>
        <w:jc w:val="center"/>
        <w:rPr>
          <w:b w:val="0"/>
          <w:bCs w:val="0"/>
          <w:color w:val="000000"/>
        </w:rPr>
      </w:pPr>
      <w:r>
        <w:rPr>
          <w:bCs w:val="0"/>
          <w:color w:val="000000"/>
        </w:rPr>
        <w:t>3-4 класи</w:t>
      </w:r>
    </w:p>
    <w:p w:rsidR="008734E5" w:rsidRDefault="008734E5" w:rsidP="008734E5">
      <w:pPr>
        <w:pStyle w:val="4"/>
        <w:shd w:val="clear" w:color="auto" w:fill="FFFFFF"/>
        <w:spacing w:before="0" w:beforeAutospacing="0" w:after="0" w:afterAutospacing="0"/>
        <w:ind w:firstLine="567"/>
        <w:jc w:val="both"/>
        <w:rPr>
          <w:b w:val="0"/>
          <w:color w:val="000000"/>
        </w:rPr>
      </w:pPr>
      <w:r>
        <w:rPr>
          <w:rFonts w:eastAsia="Calibri"/>
          <w:b w:val="0"/>
          <w:color w:val="000000"/>
        </w:rPr>
        <w:t>Постанови Кабінету Міністрів України від 20 квітня 2011 року № 462 «Про затвердження Державного стандарту початкової загальної освіти» для 3-4-х класів</w:t>
      </w:r>
      <w:bookmarkStart w:id="0" w:name="o2"/>
      <w:bookmarkEnd w:id="0"/>
      <w:r>
        <w:rPr>
          <w:rFonts w:eastAsia="Calibri"/>
          <w:b w:val="0"/>
          <w:color w:val="000000"/>
        </w:rPr>
        <w:t xml:space="preserve">. </w:t>
      </w:r>
      <w:r>
        <w:rPr>
          <w:b w:val="0"/>
          <w:color w:val="000000"/>
        </w:rPr>
        <w:t>Наказ МОН України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8734E5" w:rsidRDefault="008734E5" w:rsidP="008734E5">
      <w:pPr>
        <w:tabs>
          <w:tab w:val="left" w:pos="709"/>
          <w:tab w:val="left" w:pos="993"/>
        </w:tabs>
        <w:spacing w:after="200"/>
        <w:ind w:firstLine="0"/>
        <w:jc w:val="center"/>
        <w:rPr>
          <w:b/>
          <w:caps/>
          <w:color w:val="000000"/>
          <w:sz w:val="24"/>
          <w:szCs w:val="24"/>
          <w:lang w:eastAsia="en-US"/>
        </w:rPr>
      </w:pPr>
    </w:p>
    <w:p w:rsidR="008734E5" w:rsidRDefault="008734E5" w:rsidP="008734E5">
      <w:pPr>
        <w:tabs>
          <w:tab w:val="left" w:pos="709"/>
          <w:tab w:val="left" w:pos="993"/>
        </w:tabs>
        <w:spacing w:after="200"/>
        <w:ind w:firstLine="0"/>
        <w:jc w:val="center"/>
        <w:rPr>
          <w:color w:val="000000"/>
          <w:sz w:val="24"/>
          <w:szCs w:val="24"/>
          <w:lang w:val="uk-UA" w:eastAsia="en-US"/>
        </w:rPr>
      </w:pPr>
      <w:r>
        <w:rPr>
          <w:b/>
          <w:caps/>
          <w:color w:val="000000"/>
          <w:sz w:val="24"/>
          <w:szCs w:val="24"/>
          <w:lang w:eastAsia="en-US"/>
        </w:rPr>
        <w:t>загальний обсяг навчального навантаження</w:t>
      </w:r>
    </w:p>
    <w:p w:rsidR="008734E5" w:rsidRDefault="008734E5" w:rsidP="008734E5">
      <w:pPr>
        <w:ind w:firstLine="709"/>
        <w:jc w:val="both"/>
        <w:rPr>
          <w:color w:val="000000"/>
          <w:sz w:val="24"/>
          <w:szCs w:val="24"/>
          <w:lang w:val="uk-UA" w:eastAsia="en-US"/>
        </w:rPr>
      </w:pPr>
      <w:r>
        <w:rPr>
          <w:color w:val="000000"/>
          <w:sz w:val="24"/>
          <w:szCs w:val="24"/>
          <w:lang w:val="uk-UA" w:eastAsia="en-US"/>
        </w:rPr>
        <w:t>Загальний обсяг навчального навантаження для учнів 1-4-х класів складає 3500 годин/навчальний рік:</w:t>
      </w:r>
    </w:p>
    <w:p w:rsidR="008734E5" w:rsidRDefault="008734E5" w:rsidP="008734E5">
      <w:pPr>
        <w:ind w:firstLine="709"/>
        <w:jc w:val="both"/>
        <w:rPr>
          <w:color w:val="000000"/>
          <w:sz w:val="24"/>
          <w:szCs w:val="24"/>
          <w:lang w:val="uk-UA" w:eastAsia="en-US"/>
        </w:rPr>
      </w:pPr>
      <w:r>
        <w:rPr>
          <w:color w:val="000000"/>
          <w:sz w:val="24"/>
          <w:szCs w:val="24"/>
          <w:lang w:val="uk-UA" w:eastAsia="en-US"/>
        </w:rPr>
        <w:t>для 1-х класів -  805 годин/навчальний рік,</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для 2-х класів – 875 годин/навчальний рік, </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для 3-х класів – 910 годин/навчальний рік, </w:t>
      </w:r>
    </w:p>
    <w:p w:rsidR="008734E5" w:rsidRDefault="008734E5" w:rsidP="008734E5">
      <w:pPr>
        <w:spacing w:after="200"/>
        <w:ind w:firstLine="709"/>
        <w:jc w:val="both"/>
        <w:rPr>
          <w:color w:val="000000"/>
          <w:sz w:val="24"/>
          <w:szCs w:val="24"/>
          <w:lang w:val="uk-UA" w:eastAsia="en-US"/>
        </w:rPr>
      </w:pPr>
      <w:r>
        <w:rPr>
          <w:color w:val="000000"/>
          <w:sz w:val="24"/>
          <w:szCs w:val="24"/>
          <w:lang w:val="uk-UA" w:eastAsia="en-US"/>
        </w:rPr>
        <w:t xml:space="preserve">для 4-х класів – 910 годин/навчальний рік. </w:t>
      </w:r>
    </w:p>
    <w:p w:rsidR="008734E5" w:rsidRDefault="008734E5" w:rsidP="008734E5">
      <w:pPr>
        <w:shd w:val="clear" w:color="auto" w:fill="FFFFFF"/>
        <w:ind w:firstLine="708"/>
        <w:jc w:val="center"/>
        <w:textAlignment w:val="baseline"/>
        <w:rPr>
          <w:rFonts w:eastAsia="Times New Roman"/>
          <w:b/>
          <w:color w:val="000000"/>
          <w:sz w:val="24"/>
          <w:szCs w:val="24"/>
          <w:lang w:val="uk-UA" w:eastAsia="uk-UA"/>
        </w:rPr>
      </w:pPr>
      <w:r>
        <w:rPr>
          <w:rFonts w:eastAsia="Times New Roman"/>
          <w:b/>
          <w:color w:val="000000"/>
          <w:sz w:val="24"/>
          <w:szCs w:val="24"/>
          <w:lang w:val="uk-UA" w:eastAsia="uk-UA"/>
        </w:rPr>
        <w:t xml:space="preserve">Перелік, зміст, тривалість і взаємозв’язок освітніх галузей </w:t>
      </w:r>
    </w:p>
    <w:p w:rsidR="008734E5" w:rsidRDefault="008734E5" w:rsidP="008734E5">
      <w:pPr>
        <w:shd w:val="clear" w:color="auto" w:fill="FFFFFF"/>
        <w:ind w:firstLine="709"/>
        <w:jc w:val="both"/>
        <w:textAlignment w:val="baseline"/>
        <w:rPr>
          <w:color w:val="000000"/>
          <w:sz w:val="24"/>
          <w:szCs w:val="24"/>
          <w:lang w:val="uk-UA" w:eastAsia="uk-UA"/>
        </w:rPr>
      </w:pPr>
      <w:r>
        <w:rPr>
          <w:color w:val="000000"/>
          <w:sz w:val="24"/>
          <w:szCs w:val="24"/>
          <w:lang w:val="uk-UA" w:eastAsia="uk-UA"/>
        </w:rPr>
        <w:lastRenderedPageBreak/>
        <w:t>Логічна послідовність вивчення предметів розкривається у відповідних навчальних програмах</w:t>
      </w:r>
    </w:p>
    <w:p w:rsidR="008734E5" w:rsidRDefault="008734E5" w:rsidP="008734E5">
      <w:pPr>
        <w:spacing w:after="200"/>
        <w:ind w:firstLine="709"/>
        <w:jc w:val="both"/>
        <w:rPr>
          <w:color w:val="000000"/>
          <w:sz w:val="24"/>
          <w:szCs w:val="24"/>
          <w:lang w:val="uk-UA" w:eastAsia="en-US"/>
        </w:rPr>
      </w:pPr>
      <w:r>
        <w:rPr>
          <w:color w:val="000000"/>
          <w:sz w:val="24"/>
          <w:szCs w:val="24"/>
          <w:lang w:val="uk-UA" w:eastAsia="uk-UA" w:bidi="uk-UA"/>
        </w:rPr>
        <w:t xml:space="preserve">     У початковій школі здійснюватиметься поділ класів на групи при вивченні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8734E5" w:rsidRDefault="008734E5" w:rsidP="008734E5">
      <w:pPr>
        <w:jc w:val="center"/>
        <w:rPr>
          <w:b/>
          <w:color w:val="000000"/>
          <w:sz w:val="24"/>
          <w:szCs w:val="24"/>
          <w:lang w:eastAsia="en-US"/>
        </w:rPr>
      </w:pPr>
    </w:p>
    <w:p w:rsidR="008734E5" w:rsidRDefault="008734E5" w:rsidP="008734E5">
      <w:pPr>
        <w:jc w:val="center"/>
        <w:rPr>
          <w:b/>
          <w:color w:val="000000"/>
          <w:sz w:val="24"/>
          <w:szCs w:val="24"/>
          <w:lang w:eastAsia="en-US"/>
        </w:rPr>
      </w:pPr>
    </w:p>
    <w:p w:rsidR="008734E5" w:rsidRDefault="008734E5" w:rsidP="008734E5">
      <w:pPr>
        <w:jc w:val="center"/>
        <w:rPr>
          <w:b/>
          <w:color w:val="000000"/>
          <w:sz w:val="24"/>
          <w:szCs w:val="24"/>
          <w:lang w:val="uk-UA" w:eastAsia="en-US"/>
        </w:rPr>
      </w:pPr>
      <w:r>
        <w:rPr>
          <w:b/>
          <w:color w:val="000000"/>
          <w:sz w:val="24"/>
          <w:szCs w:val="24"/>
          <w:lang w:eastAsia="en-US"/>
        </w:rPr>
        <w:t>Перелік освітніх галузей</w:t>
      </w:r>
      <w:r>
        <w:rPr>
          <w:b/>
          <w:color w:val="000000"/>
          <w:sz w:val="24"/>
          <w:szCs w:val="24"/>
          <w:lang w:val="uk-UA" w:eastAsia="en-US"/>
        </w:rPr>
        <w:t xml:space="preserve"> для 1-4- го класу,</w:t>
      </w:r>
    </w:p>
    <w:p w:rsidR="008734E5" w:rsidRDefault="008734E5" w:rsidP="008734E5">
      <w:pPr>
        <w:jc w:val="center"/>
        <w:rPr>
          <w:b/>
          <w:color w:val="000000"/>
          <w:sz w:val="24"/>
          <w:szCs w:val="24"/>
          <w:lang w:val="uk-UA" w:eastAsia="en-US"/>
        </w:rPr>
      </w:pPr>
      <w:r>
        <w:rPr>
          <w:b/>
          <w:color w:val="000000"/>
          <w:sz w:val="24"/>
          <w:szCs w:val="24"/>
          <w:lang w:val="uk-UA" w:eastAsia="en-US"/>
        </w:rPr>
        <w:t>які працюють за НУШ</w:t>
      </w:r>
    </w:p>
    <w:tbl>
      <w:tblPr>
        <w:tblW w:w="0" w:type="auto"/>
        <w:tblInd w:w="250" w:type="dxa"/>
        <w:tblLook w:val="04A0" w:firstRow="1" w:lastRow="0" w:firstColumn="1" w:lastColumn="0" w:noHBand="0" w:noVBand="1"/>
      </w:tblPr>
      <w:tblGrid>
        <w:gridCol w:w="9388"/>
      </w:tblGrid>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Мовно-літературна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Математична</w:t>
            </w:r>
          </w:p>
        </w:tc>
      </w:tr>
      <w:tr w:rsidR="008734E5" w:rsidTr="008734E5">
        <w:tc>
          <w:tcPr>
            <w:tcW w:w="9497" w:type="dxa"/>
            <w:hideMark/>
          </w:tcPr>
          <w:p w:rsidR="008734E5" w:rsidRDefault="008734E5" w:rsidP="008734E5">
            <w:pPr>
              <w:numPr>
                <w:ilvl w:val="0"/>
                <w:numId w:val="13"/>
              </w:numPr>
              <w:ind w:left="714" w:hanging="357"/>
              <w:contextualSpacing/>
              <w:jc w:val="both"/>
              <w:rPr>
                <w:rFonts w:eastAsia="Times New Roman"/>
                <w:color w:val="000000"/>
                <w:sz w:val="24"/>
                <w:szCs w:val="24"/>
                <w:lang w:val="uk-UA" w:eastAsia="en-US"/>
              </w:rPr>
            </w:pPr>
            <w:r>
              <w:rPr>
                <w:color w:val="000000"/>
                <w:sz w:val="24"/>
                <w:szCs w:val="24"/>
                <w:lang w:val="uk-UA" w:eastAsia="en-US"/>
              </w:rPr>
              <w:t xml:space="preserve">Природнича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Технологічна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Інформатична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Соціальна і здоров’язберігаюча</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Громадянська та історична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Мистецька </w:t>
            </w:r>
          </w:p>
        </w:tc>
      </w:tr>
      <w:tr w:rsidR="008734E5" w:rsidTr="008734E5">
        <w:tc>
          <w:tcPr>
            <w:tcW w:w="9497" w:type="dxa"/>
            <w:hideMark/>
          </w:tcPr>
          <w:p w:rsidR="008734E5" w:rsidRDefault="008734E5" w:rsidP="008734E5">
            <w:pPr>
              <w:numPr>
                <w:ilvl w:val="0"/>
                <w:numId w:val="13"/>
              </w:numPr>
              <w:ind w:left="714" w:hanging="357"/>
              <w:contextualSpacing/>
              <w:jc w:val="both"/>
              <w:rPr>
                <w:color w:val="000000"/>
                <w:sz w:val="24"/>
                <w:szCs w:val="24"/>
                <w:lang w:val="uk-UA" w:eastAsia="en-US"/>
              </w:rPr>
            </w:pPr>
            <w:r>
              <w:rPr>
                <w:color w:val="000000"/>
                <w:sz w:val="24"/>
                <w:szCs w:val="24"/>
                <w:lang w:val="uk-UA" w:eastAsia="en-US"/>
              </w:rPr>
              <w:t xml:space="preserve">Фізкультурна </w:t>
            </w:r>
          </w:p>
        </w:tc>
      </w:tr>
    </w:tbl>
    <w:p w:rsidR="008734E5" w:rsidRDefault="008734E5" w:rsidP="008734E5">
      <w:pPr>
        <w:ind w:left="20" w:firstLine="689"/>
        <w:jc w:val="center"/>
        <w:rPr>
          <w:b/>
          <w:caps/>
          <w:color w:val="000000"/>
          <w:sz w:val="24"/>
          <w:szCs w:val="24"/>
          <w:lang w:val="uk-UA" w:eastAsia="en-US"/>
        </w:rPr>
      </w:pPr>
    </w:p>
    <w:p w:rsidR="008734E5" w:rsidRDefault="008734E5" w:rsidP="008734E5">
      <w:pPr>
        <w:ind w:left="20" w:firstLine="689"/>
        <w:jc w:val="center"/>
        <w:rPr>
          <w:b/>
          <w:caps/>
          <w:color w:val="000000"/>
          <w:sz w:val="24"/>
          <w:szCs w:val="24"/>
          <w:lang w:val="uk-UA" w:eastAsia="en-US"/>
        </w:rPr>
      </w:pPr>
      <w:r>
        <w:rPr>
          <w:b/>
          <w:caps/>
          <w:color w:val="000000"/>
          <w:sz w:val="24"/>
          <w:szCs w:val="24"/>
          <w:lang w:val="uk-UA" w:eastAsia="en-US"/>
        </w:rPr>
        <w:t>Очікувані результати навчання здобувачів освіти</w:t>
      </w:r>
    </w:p>
    <w:p w:rsidR="008734E5" w:rsidRDefault="008734E5" w:rsidP="008734E5">
      <w:pPr>
        <w:ind w:left="20" w:firstLine="689"/>
        <w:jc w:val="both"/>
        <w:rPr>
          <w:rFonts w:eastAsia="Times New Roman"/>
          <w:color w:val="000000"/>
          <w:sz w:val="24"/>
          <w:szCs w:val="24"/>
          <w:highlight w:val="white"/>
          <w:lang w:val="uk-UA" w:eastAsia="en-US"/>
        </w:rPr>
      </w:pPr>
      <w:r>
        <w:rPr>
          <w:color w:val="000000"/>
          <w:sz w:val="24"/>
          <w:szCs w:val="24"/>
          <w:lang w:val="uk-UA" w:eastAsia="en-US"/>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1" w:name="_Toc486538639"/>
      <w:r>
        <w:rPr>
          <w:color w:val="000000"/>
          <w:sz w:val="24"/>
          <w:szCs w:val="24"/>
          <w:lang w:val="uk-UA" w:eastAsia="en-US"/>
        </w:rPr>
        <w:t>Результати навчання повинні</w:t>
      </w:r>
      <w:r>
        <w:rPr>
          <w:rFonts w:eastAsia="Times New Roman"/>
          <w:color w:val="000000"/>
          <w:sz w:val="24"/>
          <w:szCs w:val="24"/>
          <w:highlight w:val="white"/>
          <w:lang w:val="uk-UA" w:eastAsia="en-US"/>
        </w:rPr>
        <w:t xml:space="preserve"> робити внесок у формування ключових компетентностей учнів, окреслених Типовими освітніми програмами.</w:t>
      </w:r>
    </w:p>
    <w:p w:rsidR="008734E5" w:rsidRDefault="008734E5" w:rsidP="008734E5">
      <w:pPr>
        <w:ind w:firstLine="709"/>
        <w:jc w:val="both"/>
        <w:rPr>
          <w:rFonts w:eastAsia="Arial"/>
          <w:color w:val="000000"/>
          <w:sz w:val="24"/>
          <w:szCs w:val="24"/>
          <w:highlight w:val="white"/>
          <w:lang w:val="uk-UA" w:eastAsia="uk-UA"/>
        </w:rPr>
      </w:pPr>
      <w:r>
        <w:rPr>
          <w:rFonts w:eastAsia="Arial"/>
          <w:color w:val="000000"/>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734E5" w:rsidRDefault="008734E5" w:rsidP="008734E5">
      <w:pPr>
        <w:spacing w:after="200"/>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rsidR="008734E5" w:rsidRDefault="008734E5" w:rsidP="008734E5">
      <w:pPr>
        <w:spacing w:after="200"/>
        <w:ind w:firstLine="709"/>
        <w:jc w:val="center"/>
        <w:rPr>
          <w:b/>
          <w:caps/>
          <w:color w:val="000000"/>
          <w:sz w:val="24"/>
          <w:szCs w:val="24"/>
          <w:lang w:val="uk-UA" w:eastAsia="en-US"/>
        </w:rPr>
      </w:pPr>
      <w:r>
        <w:rPr>
          <w:b/>
          <w:caps/>
          <w:color w:val="000000"/>
          <w:sz w:val="24"/>
          <w:szCs w:val="24"/>
          <w:lang w:val="uk-UA" w:eastAsia="en-US"/>
        </w:rPr>
        <w:t>Вимоги до осіб, які можуть розпочинати здобуття базової середньої освіти</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Початкова освіта здобувається, як правило, з шести років (відповідно до Закону України «Про освіту»). </w:t>
      </w:r>
    </w:p>
    <w:p w:rsidR="008734E5" w:rsidRDefault="008734E5" w:rsidP="008734E5">
      <w:pPr>
        <w:ind w:firstLine="709"/>
        <w:jc w:val="both"/>
        <w:rPr>
          <w:color w:val="000000"/>
          <w:sz w:val="24"/>
          <w:szCs w:val="24"/>
          <w:lang w:val="uk-UA" w:eastAsia="en-US"/>
        </w:rPr>
      </w:pPr>
      <w:r>
        <w:rPr>
          <w:color w:val="000000"/>
          <w:sz w:val="24"/>
          <w:szCs w:val="24"/>
          <w:lang w:val="uk-UA" w:eastAsia="en-US"/>
        </w:rPr>
        <w:t>Особи з особливими освітніми потребами можуть розпочинати здобуття базової середньої освіти за інших умов.</w:t>
      </w:r>
    </w:p>
    <w:p w:rsidR="008734E5" w:rsidRDefault="008734E5" w:rsidP="008734E5">
      <w:pPr>
        <w:spacing w:after="200"/>
        <w:ind w:firstLine="709"/>
        <w:jc w:val="center"/>
        <w:rPr>
          <w:b/>
          <w:caps/>
          <w:color w:val="000000"/>
          <w:sz w:val="24"/>
          <w:szCs w:val="24"/>
          <w:lang w:val="uk-UA" w:eastAsia="en-US"/>
        </w:rPr>
      </w:pPr>
    </w:p>
    <w:p w:rsidR="008734E5" w:rsidRDefault="008734E5" w:rsidP="008734E5">
      <w:pPr>
        <w:spacing w:after="200"/>
        <w:ind w:firstLine="709"/>
        <w:jc w:val="center"/>
        <w:rPr>
          <w:caps/>
          <w:color w:val="000000"/>
          <w:sz w:val="24"/>
          <w:szCs w:val="24"/>
          <w:lang w:val="uk-UA" w:eastAsia="en-US"/>
        </w:rPr>
      </w:pPr>
      <w:r>
        <w:rPr>
          <w:b/>
          <w:caps/>
          <w:color w:val="000000"/>
          <w:sz w:val="24"/>
          <w:szCs w:val="24"/>
          <w:lang w:val="uk-UA" w:eastAsia="en-US"/>
        </w:rPr>
        <w:lastRenderedPageBreak/>
        <w:t>форми організації освітнього процесу</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734E5" w:rsidRDefault="008734E5" w:rsidP="008734E5">
      <w:pPr>
        <w:ind w:firstLine="709"/>
        <w:jc w:val="both"/>
        <w:rPr>
          <w:color w:val="000000"/>
          <w:sz w:val="24"/>
          <w:szCs w:val="24"/>
          <w:lang w:val="uk-UA" w:eastAsia="en-US"/>
        </w:rPr>
      </w:pPr>
      <w:r>
        <w:rPr>
          <w:color w:val="000000"/>
          <w:sz w:val="24"/>
          <w:szCs w:val="24"/>
          <w:lang w:val="uk-UA"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734E5" w:rsidRDefault="008734E5" w:rsidP="008734E5">
      <w:pPr>
        <w:spacing w:after="200"/>
        <w:ind w:firstLine="709"/>
        <w:jc w:val="both"/>
        <w:rPr>
          <w:color w:val="000000"/>
          <w:sz w:val="24"/>
          <w:szCs w:val="24"/>
          <w:lang w:val="uk-UA" w:eastAsia="en-US"/>
        </w:rPr>
      </w:pPr>
      <w:r>
        <w:rPr>
          <w:color w:val="000000"/>
          <w:sz w:val="24"/>
          <w:szCs w:val="24"/>
          <w:lang w:val="uk-UA"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B0B1C" w:rsidRDefault="001B0B1C" w:rsidP="008734E5">
      <w:pPr>
        <w:spacing w:after="200"/>
        <w:ind w:firstLine="709"/>
        <w:jc w:val="both"/>
        <w:rPr>
          <w:sz w:val="24"/>
          <w:szCs w:val="24"/>
        </w:rPr>
      </w:pPr>
      <w:r w:rsidRPr="001B0B1C">
        <w:rPr>
          <w:sz w:val="24"/>
          <w:szCs w:val="24"/>
        </w:rPr>
        <w:t>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1B0B1C" w:rsidRPr="001B0B1C" w:rsidRDefault="001B0B1C" w:rsidP="008734E5">
      <w:pPr>
        <w:spacing w:after="200"/>
        <w:ind w:firstLine="709"/>
        <w:jc w:val="both"/>
        <w:rPr>
          <w:color w:val="000000"/>
          <w:sz w:val="24"/>
          <w:szCs w:val="24"/>
          <w:lang w:val="uk-UA" w:eastAsia="en-US"/>
        </w:rPr>
      </w:pPr>
      <w:r w:rsidRPr="001B0B1C">
        <w:rPr>
          <w:sz w:val="24"/>
          <w:szCs w:val="24"/>
        </w:rPr>
        <w:t>Навчальні досягнення здобувачів у 1-2-х класах підлягають вербальному, формувальному оцінюванню, у 3-4-х класах застосовується формувальне і підсумкове за рівнями навчальних досягнень оцінювання</w:t>
      </w:r>
    </w:p>
    <w:p w:rsidR="008734E5" w:rsidRDefault="008734E5" w:rsidP="008734E5">
      <w:pPr>
        <w:shd w:val="clear" w:color="auto" w:fill="FFFFFF"/>
        <w:ind w:firstLine="450"/>
        <w:jc w:val="center"/>
        <w:textAlignment w:val="baseline"/>
        <w:rPr>
          <w:rFonts w:eastAsia="Times New Roman"/>
          <w:color w:val="000000"/>
          <w:sz w:val="24"/>
          <w:szCs w:val="24"/>
          <w:lang w:val="uk-UA" w:eastAsia="uk-UA"/>
        </w:rPr>
      </w:pPr>
      <w:bookmarkStart w:id="2" w:name="n440"/>
      <w:bookmarkStart w:id="3" w:name="n441"/>
      <w:bookmarkStart w:id="4" w:name="n442"/>
      <w:bookmarkEnd w:id="2"/>
      <w:bookmarkEnd w:id="3"/>
      <w:bookmarkEnd w:id="4"/>
      <w:r>
        <w:rPr>
          <w:rFonts w:eastAsia="Times New Roman"/>
          <w:b/>
          <w:caps/>
          <w:color w:val="000000"/>
          <w:sz w:val="24"/>
          <w:szCs w:val="24"/>
          <w:lang w:val="uk-UA" w:eastAsia="uk-UA"/>
        </w:rPr>
        <w:t>опис та інструменти системи внутрішнього забезпечення якості освіти</w:t>
      </w:r>
    </w:p>
    <w:p w:rsidR="008734E5" w:rsidRDefault="008734E5" w:rsidP="008734E5">
      <w:pPr>
        <w:shd w:val="clear" w:color="auto" w:fill="FFFFFF"/>
        <w:ind w:firstLine="709"/>
        <w:jc w:val="both"/>
        <w:rPr>
          <w:color w:val="000000"/>
          <w:sz w:val="24"/>
          <w:szCs w:val="24"/>
          <w:lang w:val="uk-UA" w:eastAsia="en-US"/>
        </w:rPr>
      </w:pPr>
      <w:r>
        <w:rPr>
          <w:color w:val="000000"/>
          <w:sz w:val="24"/>
          <w:szCs w:val="24"/>
          <w:lang w:val="uk-UA" w:eastAsia="en-US"/>
        </w:rPr>
        <w:t>Система внутрішнього забезпечення якості складається з наступних компонентів:</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кадрове забезпечення освітньої діяльності;</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навчально-методичне забезпечення освітньої діяльності;</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матеріально-технічне забезпечення освітньої діяльності;</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якість проведення навчальних занять;</w:t>
      </w:r>
    </w:p>
    <w:p w:rsidR="008734E5" w:rsidRDefault="008734E5" w:rsidP="008734E5">
      <w:pPr>
        <w:numPr>
          <w:ilvl w:val="0"/>
          <w:numId w:val="14"/>
        </w:numPr>
        <w:shd w:val="clear" w:color="auto" w:fill="FFFFFF"/>
        <w:tabs>
          <w:tab w:val="left" w:pos="284"/>
          <w:tab w:val="left" w:pos="1134"/>
        </w:tabs>
        <w:spacing w:after="200"/>
        <w:contextualSpacing/>
        <w:jc w:val="both"/>
        <w:rPr>
          <w:color w:val="000000"/>
          <w:sz w:val="24"/>
          <w:szCs w:val="24"/>
          <w:lang w:val="uk-UA" w:eastAsia="en-US"/>
        </w:rPr>
      </w:pPr>
      <w:r>
        <w:rPr>
          <w:color w:val="000000"/>
          <w:sz w:val="24"/>
          <w:szCs w:val="24"/>
          <w:lang w:val="uk-UA" w:eastAsia="en-US"/>
        </w:rPr>
        <w:t xml:space="preserve">моніторинг досягнення </w:t>
      </w:r>
      <w:r>
        <w:rPr>
          <w:rFonts w:eastAsia="Times New Roman"/>
          <w:color w:val="000000"/>
          <w:sz w:val="24"/>
          <w:szCs w:val="24"/>
          <w:lang w:val="uk-UA" w:eastAsia="uk-UA"/>
        </w:rPr>
        <w:t xml:space="preserve">учнями </w:t>
      </w:r>
      <w:r>
        <w:rPr>
          <w:color w:val="000000"/>
          <w:sz w:val="24"/>
          <w:szCs w:val="24"/>
          <w:lang w:val="uk-UA" w:eastAsia="en-US"/>
        </w:rPr>
        <w:t>результатів навчання (компетентностей).</w:t>
      </w:r>
    </w:p>
    <w:p w:rsidR="008734E5" w:rsidRDefault="008734E5" w:rsidP="008734E5">
      <w:pPr>
        <w:numPr>
          <w:ilvl w:val="0"/>
          <w:numId w:val="14"/>
        </w:numPr>
        <w:shd w:val="clear" w:color="auto" w:fill="FFFFFF"/>
        <w:tabs>
          <w:tab w:val="left" w:pos="1134"/>
        </w:tabs>
        <w:spacing w:after="200"/>
        <w:contextualSpacing/>
        <w:jc w:val="both"/>
        <w:rPr>
          <w:color w:val="000000"/>
          <w:sz w:val="24"/>
          <w:szCs w:val="24"/>
          <w:lang w:val="uk-UA" w:eastAsia="en-US"/>
        </w:rPr>
      </w:pPr>
      <w:r>
        <w:rPr>
          <w:color w:val="000000"/>
          <w:sz w:val="24"/>
          <w:szCs w:val="24"/>
          <w:lang w:val="uk-UA" w:eastAsia="en-US"/>
        </w:rPr>
        <w:t>Завдання системи внутрішнього забезпечення якості освіти:</w:t>
      </w:r>
    </w:p>
    <w:p w:rsidR="008734E5" w:rsidRDefault="008734E5" w:rsidP="008734E5">
      <w:pPr>
        <w:numPr>
          <w:ilvl w:val="0"/>
          <w:numId w:val="14"/>
        </w:numPr>
        <w:shd w:val="clear" w:color="auto" w:fill="FFFFFF"/>
        <w:tabs>
          <w:tab w:val="left" w:pos="284"/>
          <w:tab w:val="left" w:pos="1134"/>
        </w:tabs>
        <w:spacing w:after="200"/>
        <w:contextualSpacing/>
        <w:jc w:val="both"/>
        <w:rPr>
          <w:rFonts w:eastAsia="Times New Roman"/>
          <w:color w:val="000000"/>
          <w:sz w:val="24"/>
          <w:szCs w:val="24"/>
          <w:lang w:val="uk-UA"/>
        </w:rPr>
      </w:pPr>
      <w:r>
        <w:rPr>
          <w:color w:val="000000"/>
          <w:sz w:val="24"/>
          <w:szCs w:val="24"/>
          <w:lang w:val="uk-UA" w:eastAsia="en-US"/>
        </w:rPr>
        <w:t>оновлення методичної бази освітньої діяльності;</w:t>
      </w:r>
    </w:p>
    <w:p w:rsidR="008734E5" w:rsidRDefault="008734E5" w:rsidP="008734E5">
      <w:pPr>
        <w:numPr>
          <w:ilvl w:val="0"/>
          <w:numId w:val="14"/>
        </w:numPr>
        <w:shd w:val="clear" w:color="auto" w:fill="FFFFFF"/>
        <w:tabs>
          <w:tab w:val="left" w:pos="284"/>
          <w:tab w:val="left" w:pos="1134"/>
        </w:tabs>
        <w:spacing w:after="200"/>
        <w:contextualSpacing/>
        <w:jc w:val="both"/>
        <w:rPr>
          <w:rFonts w:eastAsia="Times New Roman"/>
          <w:color w:val="000000"/>
          <w:sz w:val="24"/>
          <w:szCs w:val="24"/>
          <w:lang w:val="uk-UA"/>
        </w:rPr>
      </w:pPr>
      <w:r>
        <w:rPr>
          <w:color w:val="000000"/>
          <w:sz w:val="24"/>
          <w:szCs w:val="24"/>
          <w:lang w:val="uk-UA"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734E5" w:rsidRDefault="008734E5" w:rsidP="008734E5">
      <w:pPr>
        <w:numPr>
          <w:ilvl w:val="0"/>
          <w:numId w:val="14"/>
        </w:numPr>
        <w:shd w:val="clear" w:color="auto" w:fill="FFFFFF"/>
        <w:tabs>
          <w:tab w:val="left" w:pos="284"/>
          <w:tab w:val="left" w:pos="1134"/>
        </w:tabs>
        <w:spacing w:after="200"/>
        <w:contextualSpacing/>
        <w:jc w:val="both"/>
        <w:rPr>
          <w:rFonts w:eastAsia="Times New Roman"/>
          <w:color w:val="000000"/>
          <w:sz w:val="24"/>
          <w:szCs w:val="24"/>
          <w:lang w:val="uk-UA"/>
        </w:rPr>
      </w:pPr>
      <w:r>
        <w:rPr>
          <w:color w:val="000000"/>
          <w:sz w:val="24"/>
          <w:szCs w:val="24"/>
          <w:lang w:val="uk-UA" w:eastAsia="en-US"/>
        </w:rPr>
        <w:t>моніторинг та оптимізація соціально-психологічного середовища закладу освіти;</w:t>
      </w:r>
    </w:p>
    <w:p w:rsidR="008734E5" w:rsidRPr="000B50FC" w:rsidRDefault="008734E5" w:rsidP="008734E5">
      <w:pPr>
        <w:numPr>
          <w:ilvl w:val="0"/>
          <w:numId w:val="14"/>
        </w:numPr>
        <w:shd w:val="clear" w:color="auto" w:fill="FFFFFF"/>
        <w:tabs>
          <w:tab w:val="left" w:pos="284"/>
          <w:tab w:val="left" w:pos="1134"/>
        </w:tabs>
        <w:spacing w:after="200"/>
        <w:contextualSpacing/>
        <w:jc w:val="both"/>
        <w:rPr>
          <w:rFonts w:eastAsia="Times New Roman"/>
          <w:bCs/>
          <w:iCs/>
          <w:color w:val="000000"/>
          <w:sz w:val="24"/>
          <w:szCs w:val="24"/>
          <w:lang w:val="uk-UA" w:eastAsia="en-US"/>
        </w:rPr>
      </w:pPr>
      <w:r>
        <w:rPr>
          <w:color w:val="000000"/>
          <w:sz w:val="24"/>
          <w:szCs w:val="24"/>
          <w:lang w:val="uk-UA" w:eastAsia="en-US"/>
        </w:rPr>
        <w:t>створення необхідних умов для підвищення фахового кваліфікаційного рівня педагогічних працівників.</w:t>
      </w:r>
    </w:p>
    <w:p w:rsidR="000B50FC" w:rsidRPr="000B50FC" w:rsidRDefault="000B50FC" w:rsidP="000B50FC">
      <w:pPr>
        <w:shd w:val="clear" w:color="auto" w:fill="FFFFFF"/>
        <w:tabs>
          <w:tab w:val="left" w:pos="284"/>
          <w:tab w:val="left" w:pos="1134"/>
        </w:tabs>
        <w:spacing w:after="200"/>
        <w:contextualSpacing/>
        <w:rPr>
          <w:rFonts w:eastAsia="Times New Roman"/>
          <w:bCs/>
          <w:iCs/>
          <w:color w:val="000000"/>
          <w:sz w:val="24"/>
          <w:szCs w:val="24"/>
          <w:lang w:val="uk-UA" w:eastAsia="en-US"/>
        </w:rPr>
      </w:pPr>
      <w:r w:rsidRPr="000B50FC">
        <w:rPr>
          <w:sz w:val="24"/>
          <w:szCs w:val="24"/>
        </w:rPr>
        <w:t>Окрім освітніх компонентів для вільного вибору учнями, які є о</w:t>
      </w:r>
      <w:r w:rsidR="001B0B1C">
        <w:rPr>
          <w:sz w:val="24"/>
          <w:szCs w:val="24"/>
        </w:rPr>
        <w:t>бов’язковими, за рішенням педради</w:t>
      </w:r>
      <w:r w:rsidRPr="000B50FC">
        <w:rPr>
          <w:sz w:val="24"/>
          <w:szCs w:val="24"/>
        </w:rPr>
        <w:t xml:space="preserve"> вона може містити інші компоненти, зокрема корекційно-розвитковий складник для осіб з особливими освітніми потребами (за наявністю), яким може надаватися такі форми навчання: інклюзивне, індивідуальне, дистанційне навчання, екстернат. На основі освітньої програ</w:t>
      </w:r>
      <w:r w:rsidR="001B0B1C">
        <w:rPr>
          <w:sz w:val="24"/>
          <w:szCs w:val="24"/>
        </w:rPr>
        <w:t xml:space="preserve">ми для учнів 1-4-х учнів заклад </w:t>
      </w:r>
      <w:r w:rsidRPr="000B50FC">
        <w:rPr>
          <w:sz w:val="24"/>
          <w:szCs w:val="24"/>
        </w:rPr>
        <w:t xml:space="preserve"> складає та затверджує річний навчальний план закладу, що конкретизує організацію освітнього процесу.</w:t>
      </w:r>
    </w:p>
    <w:p w:rsidR="008734E5" w:rsidRDefault="008734E5" w:rsidP="000B50FC">
      <w:pPr>
        <w:ind w:firstLine="0"/>
        <w:rPr>
          <w:color w:val="000000"/>
          <w:sz w:val="24"/>
          <w:szCs w:val="24"/>
          <w:lang w:val="uk-UA" w:eastAsia="en-US"/>
        </w:rPr>
      </w:pPr>
      <w:r w:rsidRPr="000B50FC">
        <w:rPr>
          <w:b/>
          <w:color w:val="000000"/>
          <w:sz w:val="24"/>
          <w:szCs w:val="24"/>
          <w:lang w:val="uk-UA" w:eastAsia="en-US"/>
        </w:rPr>
        <w:br w:type="page"/>
      </w:r>
      <w:r w:rsidR="001B0B1C">
        <w:rPr>
          <w:b/>
          <w:color w:val="000000"/>
          <w:sz w:val="24"/>
          <w:szCs w:val="24"/>
          <w:lang w:val="uk-UA" w:eastAsia="en-US"/>
        </w:rPr>
        <w:lastRenderedPageBreak/>
        <w:t xml:space="preserve">                                                               </w:t>
      </w:r>
      <w:r>
        <w:rPr>
          <w:color w:val="000000"/>
          <w:sz w:val="24"/>
          <w:szCs w:val="24"/>
          <w:lang w:val="uk-UA" w:eastAsia="en-US"/>
        </w:rPr>
        <w:t>Навчальний план</w:t>
      </w:r>
    </w:p>
    <w:p w:rsidR="008734E5" w:rsidRDefault="008734E5" w:rsidP="008734E5">
      <w:pPr>
        <w:ind w:firstLine="0"/>
        <w:jc w:val="center"/>
        <w:rPr>
          <w:color w:val="000000"/>
          <w:sz w:val="24"/>
          <w:szCs w:val="24"/>
          <w:lang w:val="uk-UA" w:eastAsia="en-US"/>
        </w:rPr>
      </w:pPr>
      <w:r>
        <w:rPr>
          <w:color w:val="000000"/>
          <w:sz w:val="24"/>
          <w:szCs w:val="24"/>
          <w:lang w:val="uk-UA" w:eastAsia="en-US"/>
        </w:rPr>
        <w:t>Старокостянтинівської загальноосвітньої</w:t>
      </w:r>
    </w:p>
    <w:p w:rsidR="008734E5" w:rsidRDefault="008734E5" w:rsidP="008734E5">
      <w:pPr>
        <w:ind w:firstLine="0"/>
        <w:jc w:val="center"/>
        <w:rPr>
          <w:color w:val="000000"/>
          <w:sz w:val="24"/>
          <w:szCs w:val="24"/>
          <w:lang w:val="uk-UA" w:eastAsia="en-US"/>
        </w:rPr>
      </w:pPr>
      <w:r>
        <w:rPr>
          <w:color w:val="000000"/>
          <w:sz w:val="24"/>
          <w:szCs w:val="24"/>
          <w:lang w:val="uk-UA" w:eastAsia="en-US"/>
        </w:rPr>
        <w:t>школи І-ІІІ ступенів № 3</w:t>
      </w:r>
    </w:p>
    <w:p w:rsidR="008734E5" w:rsidRDefault="008734E5" w:rsidP="008734E5">
      <w:pPr>
        <w:ind w:firstLine="0"/>
        <w:jc w:val="center"/>
        <w:rPr>
          <w:color w:val="000000"/>
          <w:sz w:val="24"/>
          <w:szCs w:val="24"/>
          <w:lang w:val="uk-UA" w:eastAsia="en-US"/>
        </w:rPr>
      </w:pPr>
      <w:r>
        <w:rPr>
          <w:color w:val="000000"/>
          <w:sz w:val="24"/>
          <w:szCs w:val="24"/>
          <w:lang w:val="uk-UA" w:eastAsia="en-US"/>
        </w:rPr>
        <w:t>Старокостянтинівської міської ради</w:t>
      </w:r>
    </w:p>
    <w:p w:rsidR="001B0B1C" w:rsidRPr="001B0B1C" w:rsidRDefault="008734E5" w:rsidP="001B0B1C">
      <w:pPr>
        <w:ind w:firstLine="0"/>
        <w:jc w:val="center"/>
        <w:rPr>
          <w:color w:val="000000"/>
          <w:sz w:val="24"/>
          <w:szCs w:val="24"/>
          <w:lang w:val="uk-UA" w:eastAsia="en-US"/>
        </w:rPr>
      </w:pPr>
      <w:r>
        <w:rPr>
          <w:color w:val="000000"/>
          <w:sz w:val="24"/>
          <w:szCs w:val="24"/>
          <w:lang w:val="uk-UA" w:eastAsia="en-US"/>
        </w:rPr>
        <w:t xml:space="preserve">Хмельницької області </w:t>
      </w:r>
    </w:p>
    <w:tbl>
      <w:tblPr>
        <w:tblpPr w:leftFromText="180" w:rightFromText="180" w:bottomFromText="200" w:vertAnchor="text" w:horzAnchor="margin" w:tblpXSpec="center" w:tblpY="442"/>
        <w:tblW w:w="9596" w:type="dxa"/>
        <w:tblLayout w:type="fixed"/>
        <w:tblCellMar>
          <w:left w:w="40" w:type="dxa"/>
          <w:right w:w="40" w:type="dxa"/>
        </w:tblCellMar>
        <w:tblLook w:val="04A0" w:firstRow="1" w:lastRow="0" w:firstColumn="1" w:lastColumn="0" w:noHBand="0" w:noVBand="1"/>
      </w:tblPr>
      <w:tblGrid>
        <w:gridCol w:w="855"/>
        <w:gridCol w:w="285"/>
        <w:gridCol w:w="100"/>
        <w:gridCol w:w="940"/>
        <w:gridCol w:w="102"/>
        <w:gridCol w:w="2180"/>
        <w:gridCol w:w="855"/>
        <w:gridCol w:w="855"/>
        <w:gridCol w:w="956"/>
        <w:gridCol w:w="992"/>
        <w:gridCol w:w="1476"/>
      </w:tblGrid>
      <w:tr w:rsidR="001B0B1C" w:rsidRPr="001B0B1C" w:rsidTr="0088161D">
        <w:trPr>
          <w:cantSplit/>
          <w:trHeight w:val="474"/>
        </w:trPr>
        <w:tc>
          <w:tcPr>
            <w:tcW w:w="2180" w:type="dxa"/>
            <w:gridSpan w:val="4"/>
            <w:vMerge w:val="restart"/>
            <w:tcBorders>
              <w:top w:val="single" w:sz="6" w:space="0" w:color="auto"/>
              <w:left w:val="single" w:sz="6" w:space="0" w:color="auto"/>
              <w:right w:val="single" w:sz="6"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Освітні галузі</w:t>
            </w:r>
          </w:p>
        </w:tc>
        <w:tc>
          <w:tcPr>
            <w:tcW w:w="2282" w:type="dxa"/>
            <w:gridSpan w:val="2"/>
            <w:vMerge w:val="restart"/>
            <w:tcBorders>
              <w:top w:val="single" w:sz="6" w:space="0" w:color="auto"/>
              <w:left w:val="single" w:sz="6" w:space="0" w:color="auto"/>
              <w:right w:val="single" w:sz="6"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Навчальні предмети</w:t>
            </w:r>
          </w:p>
        </w:tc>
        <w:tc>
          <w:tcPr>
            <w:tcW w:w="3658" w:type="dxa"/>
            <w:gridSpan w:val="4"/>
            <w:tcBorders>
              <w:top w:val="single" w:sz="6" w:space="0" w:color="auto"/>
              <w:left w:val="single" w:sz="6"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 xml:space="preserve">Кількість годин на тиждень </w:t>
            </w:r>
          </w:p>
        </w:tc>
        <w:tc>
          <w:tcPr>
            <w:tcW w:w="1476" w:type="dxa"/>
            <w:vMerge w:val="restart"/>
            <w:tcBorders>
              <w:top w:val="single" w:sz="6" w:space="0" w:color="auto"/>
              <w:left w:val="single" w:sz="4" w:space="0" w:color="auto"/>
              <w:right w:val="single" w:sz="6"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Разом</w:t>
            </w:r>
          </w:p>
        </w:tc>
      </w:tr>
      <w:tr w:rsidR="001B0B1C" w:rsidRPr="001B0B1C" w:rsidTr="0088161D">
        <w:trPr>
          <w:cantSplit/>
          <w:trHeight w:val="572"/>
        </w:trPr>
        <w:tc>
          <w:tcPr>
            <w:tcW w:w="2180" w:type="dxa"/>
            <w:gridSpan w:val="4"/>
            <w:vMerge/>
            <w:tcBorders>
              <w:left w:val="single" w:sz="6" w:space="0" w:color="auto"/>
              <w:bottom w:val="single" w:sz="6" w:space="0" w:color="auto"/>
              <w:right w:val="single" w:sz="6" w:space="0" w:color="auto"/>
            </w:tcBorders>
          </w:tcPr>
          <w:p w:rsidR="001B0B1C" w:rsidRPr="001B0B1C" w:rsidRDefault="001B0B1C" w:rsidP="001B0B1C">
            <w:pPr>
              <w:widowControl w:val="0"/>
              <w:snapToGrid w:val="0"/>
              <w:ind w:firstLine="0"/>
              <w:rPr>
                <w:color w:val="000000"/>
                <w:sz w:val="24"/>
                <w:szCs w:val="24"/>
                <w:lang w:val="uk-UA" w:eastAsia="en-US"/>
              </w:rPr>
            </w:pPr>
          </w:p>
        </w:tc>
        <w:tc>
          <w:tcPr>
            <w:tcW w:w="2282" w:type="dxa"/>
            <w:gridSpan w:val="2"/>
            <w:vMerge/>
            <w:tcBorders>
              <w:left w:val="single" w:sz="6" w:space="0" w:color="auto"/>
              <w:bottom w:val="single" w:sz="6" w:space="0" w:color="auto"/>
              <w:right w:val="single" w:sz="6" w:space="0" w:color="auto"/>
            </w:tcBorders>
          </w:tcPr>
          <w:p w:rsidR="001B0B1C" w:rsidRPr="001B0B1C" w:rsidRDefault="001B0B1C" w:rsidP="001B0B1C">
            <w:pPr>
              <w:widowControl w:val="0"/>
              <w:snapToGrid w:val="0"/>
              <w:ind w:firstLine="0"/>
              <w:rPr>
                <w:color w:val="000000"/>
                <w:sz w:val="24"/>
                <w:szCs w:val="24"/>
                <w:lang w:val="uk-UA" w:eastAsia="en-US"/>
              </w:rPr>
            </w:pPr>
          </w:p>
        </w:tc>
        <w:tc>
          <w:tcPr>
            <w:tcW w:w="855" w:type="dxa"/>
            <w:tcBorders>
              <w:top w:val="single" w:sz="6" w:space="0" w:color="auto"/>
              <w:left w:val="single" w:sz="6" w:space="0" w:color="auto"/>
              <w:bottom w:val="single" w:sz="6" w:space="0" w:color="auto"/>
              <w:right w:val="single" w:sz="4"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 xml:space="preserve"> 1 кл.</w:t>
            </w:r>
          </w:p>
        </w:tc>
        <w:tc>
          <w:tcPr>
            <w:tcW w:w="855"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 кл.</w:t>
            </w:r>
          </w:p>
        </w:tc>
        <w:tc>
          <w:tcPr>
            <w:tcW w:w="956"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 кл.</w:t>
            </w:r>
          </w:p>
        </w:tc>
        <w:tc>
          <w:tcPr>
            <w:tcW w:w="992"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4 кл.</w:t>
            </w:r>
          </w:p>
        </w:tc>
        <w:tc>
          <w:tcPr>
            <w:tcW w:w="1476" w:type="dxa"/>
            <w:vMerge/>
            <w:tcBorders>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b/>
                <w:color w:val="000000"/>
                <w:sz w:val="24"/>
                <w:szCs w:val="24"/>
                <w:lang w:val="uk-UA" w:eastAsia="en-US"/>
              </w:rPr>
            </w:pPr>
          </w:p>
        </w:tc>
      </w:tr>
      <w:tr w:rsidR="001B0B1C" w:rsidRPr="001B0B1C" w:rsidTr="0088161D">
        <w:trPr>
          <w:cantSplit/>
          <w:trHeight w:val="269"/>
        </w:trPr>
        <w:tc>
          <w:tcPr>
            <w:tcW w:w="4462" w:type="dxa"/>
            <w:gridSpan w:val="6"/>
            <w:tcBorders>
              <w:top w:val="nil"/>
              <w:left w:val="single" w:sz="6" w:space="0" w:color="auto"/>
              <w:bottom w:val="single" w:sz="6" w:space="0" w:color="auto"/>
              <w:right w:val="single" w:sz="6" w:space="0" w:color="auto"/>
            </w:tcBorders>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Кількість учнів</w:t>
            </w:r>
          </w:p>
        </w:tc>
        <w:tc>
          <w:tcPr>
            <w:tcW w:w="855" w:type="dxa"/>
            <w:tcBorders>
              <w:top w:val="single" w:sz="6" w:space="0" w:color="auto"/>
              <w:left w:val="single" w:sz="6"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21</w:t>
            </w:r>
          </w:p>
        </w:tc>
        <w:tc>
          <w:tcPr>
            <w:tcW w:w="855"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16</w:t>
            </w: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28</w:t>
            </w:r>
            <w:r w:rsidRPr="001B0B1C">
              <w:rPr>
                <w:color w:val="000000"/>
                <w:sz w:val="24"/>
                <w:szCs w:val="24"/>
                <w:lang w:val="en-US" w:eastAsia="en-US"/>
              </w:rPr>
              <w:t>+1</w:t>
            </w:r>
            <w:r w:rsidRPr="001B0B1C">
              <w:rPr>
                <w:color w:val="000000"/>
                <w:sz w:val="24"/>
                <w:szCs w:val="24"/>
                <w:lang w:val="uk-UA" w:eastAsia="en-US"/>
              </w:rPr>
              <w:t>інк</w:t>
            </w: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26+1інк</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90+2інк</w:t>
            </w:r>
          </w:p>
        </w:tc>
      </w:tr>
      <w:tr w:rsidR="001B0B1C" w:rsidRPr="001B0B1C" w:rsidTr="0088161D">
        <w:trPr>
          <w:cantSplit/>
          <w:trHeight w:val="445"/>
        </w:trPr>
        <w:tc>
          <w:tcPr>
            <w:tcW w:w="2180" w:type="dxa"/>
            <w:gridSpan w:val="4"/>
            <w:vMerge w:val="restart"/>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Мовно-літературна</w:t>
            </w:r>
          </w:p>
        </w:tc>
        <w:tc>
          <w:tcPr>
            <w:tcW w:w="2282" w:type="dxa"/>
            <w:gridSpan w:val="2"/>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Українська мова</w:t>
            </w:r>
          </w:p>
        </w:tc>
        <w:tc>
          <w:tcPr>
            <w:tcW w:w="855" w:type="dxa"/>
            <w:tcBorders>
              <w:top w:val="single" w:sz="6" w:space="0" w:color="auto"/>
              <w:left w:val="single" w:sz="6" w:space="0" w:color="auto"/>
              <w:bottom w:val="single" w:sz="6" w:space="0" w:color="auto"/>
              <w:right w:val="single" w:sz="4"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7</w:t>
            </w:r>
          </w:p>
        </w:tc>
        <w:tc>
          <w:tcPr>
            <w:tcW w:w="855"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7</w:t>
            </w:r>
          </w:p>
        </w:tc>
        <w:tc>
          <w:tcPr>
            <w:tcW w:w="956"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en-US" w:eastAsia="en-US"/>
              </w:rPr>
            </w:pPr>
            <w:r w:rsidRPr="001B0B1C">
              <w:rPr>
                <w:color w:val="000000"/>
                <w:sz w:val="24"/>
                <w:szCs w:val="24"/>
                <w:lang w:val="uk-UA" w:eastAsia="en-US"/>
              </w:rPr>
              <w:t>7</w:t>
            </w:r>
          </w:p>
        </w:tc>
        <w:tc>
          <w:tcPr>
            <w:tcW w:w="992"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7</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en-US" w:eastAsia="en-US"/>
              </w:rPr>
            </w:pPr>
            <w:r w:rsidRPr="001B0B1C">
              <w:rPr>
                <w:color w:val="000000"/>
                <w:sz w:val="24"/>
                <w:szCs w:val="24"/>
                <w:lang w:val="uk-UA" w:eastAsia="en-US"/>
              </w:rPr>
              <w:t>28</w:t>
            </w:r>
          </w:p>
        </w:tc>
      </w:tr>
      <w:tr w:rsidR="001B0B1C" w:rsidRPr="001B0B1C" w:rsidTr="0088161D">
        <w:trPr>
          <w:cantSplit/>
          <w:trHeight w:val="130"/>
        </w:trPr>
        <w:tc>
          <w:tcPr>
            <w:tcW w:w="2180" w:type="dxa"/>
            <w:gridSpan w:val="4"/>
            <w:vMerge/>
            <w:tcBorders>
              <w:top w:val="single" w:sz="6" w:space="0" w:color="auto"/>
              <w:left w:val="single" w:sz="6" w:space="0" w:color="auto"/>
              <w:bottom w:val="single" w:sz="6" w:space="0" w:color="auto"/>
              <w:right w:val="single" w:sz="6" w:space="0" w:color="auto"/>
            </w:tcBorders>
            <w:vAlign w:val="center"/>
            <w:hideMark/>
          </w:tcPr>
          <w:p w:rsidR="001B0B1C" w:rsidRPr="001B0B1C" w:rsidRDefault="001B0B1C" w:rsidP="001B0B1C">
            <w:pPr>
              <w:ind w:firstLine="0"/>
              <w:rPr>
                <w:color w:val="000000"/>
                <w:sz w:val="24"/>
                <w:szCs w:val="24"/>
                <w:lang w:val="uk-UA" w:eastAsia="en-US"/>
              </w:rPr>
            </w:pPr>
          </w:p>
        </w:tc>
        <w:tc>
          <w:tcPr>
            <w:tcW w:w="2282" w:type="dxa"/>
            <w:gridSpan w:val="2"/>
            <w:tcBorders>
              <w:top w:val="single" w:sz="6" w:space="0" w:color="auto"/>
              <w:left w:val="single" w:sz="6" w:space="0" w:color="auto"/>
              <w:bottom w:val="single" w:sz="6" w:space="0" w:color="auto"/>
              <w:right w:val="single" w:sz="6" w:space="0" w:color="auto"/>
            </w:tcBorders>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Іноземна мова</w:t>
            </w:r>
          </w:p>
        </w:tc>
        <w:tc>
          <w:tcPr>
            <w:tcW w:w="855" w:type="dxa"/>
            <w:tcBorders>
              <w:top w:val="single" w:sz="6" w:space="0" w:color="auto"/>
              <w:left w:val="single" w:sz="6" w:space="0" w:color="auto"/>
              <w:bottom w:val="single" w:sz="6" w:space="0" w:color="auto"/>
              <w:right w:val="single" w:sz="4"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w:t>
            </w: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w:t>
            </w: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en-US" w:eastAsia="en-US"/>
              </w:rPr>
            </w:pPr>
            <w:r w:rsidRPr="001B0B1C">
              <w:rPr>
                <w:color w:val="000000"/>
                <w:sz w:val="24"/>
                <w:szCs w:val="24"/>
                <w:lang w:val="uk-UA" w:eastAsia="en-US"/>
              </w:rPr>
              <w:t>3</w:t>
            </w: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en-US" w:eastAsia="en-US"/>
              </w:rPr>
            </w:pPr>
            <w:r w:rsidRPr="001B0B1C">
              <w:rPr>
                <w:color w:val="000000"/>
                <w:sz w:val="24"/>
                <w:szCs w:val="24"/>
                <w:lang w:val="uk-UA" w:eastAsia="en-US"/>
              </w:rPr>
              <w:t>11</w:t>
            </w:r>
          </w:p>
        </w:tc>
      </w:tr>
      <w:tr w:rsidR="001B0B1C" w:rsidRPr="001B0B1C" w:rsidTr="0088161D">
        <w:trPr>
          <w:cantSplit/>
          <w:trHeight w:val="288"/>
        </w:trPr>
        <w:tc>
          <w:tcPr>
            <w:tcW w:w="2180" w:type="dxa"/>
            <w:gridSpan w:val="4"/>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Математична</w:t>
            </w:r>
          </w:p>
        </w:tc>
        <w:tc>
          <w:tcPr>
            <w:tcW w:w="2282" w:type="dxa"/>
            <w:gridSpan w:val="2"/>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Математика</w:t>
            </w:r>
          </w:p>
        </w:tc>
        <w:tc>
          <w:tcPr>
            <w:tcW w:w="855" w:type="dxa"/>
            <w:tcBorders>
              <w:top w:val="single" w:sz="6" w:space="0" w:color="auto"/>
              <w:left w:val="single" w:sz="6" w:space="0" w:color="auto"/>
              <w:bottom w:val="single" w:sz="6" w:space="0" w:color="auto"/>
              <w:right w:val="single" w:sz="4"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4</w:t>
            </w:r>
          </w:p>
        </w:tc>
        <w:tc>
          <w:tcPr>
            <w:tcW w:w="855"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4</w:t>
            </w:r>
          </w:p>
        </w:tc>
        <w:tc>
          <w:tcPr>
            <w:tcW w:w="956"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5</w:t>
            </w:r>
          </w:p>
        </w:tc>
        <w:tc>
          <w:tcPr>
            <w:tcW w:w="992" w:type="dxa"/>
            <w:tcBorders>
              <w:top w:val="single" w:sz="6"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5</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18</w:t>
            </w:r>
          </w:p>
        </w:tc>
      </w:tr>
      <w:tr w:rsidR="001B0B1C" w:rsidRPr="001B0B1C" w:rsidTr="0088161D">
        <w:trPr>
          <w:cantSplit/>
          <w:trHeight w:val="432"/>
        </w:trPr>
        <w:tc>
          <w:tcPr>
            <w:tcW w:w="2180" w:type="dxa"/>
            <w:gridSpan w:val="4"/>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Природнича</w:t>
            </w:r>
          </w:p>
        </w:tc>
        <w:tc>
          <w:tcPr>
            <w:tcW w:w="2282" w:type="dxa"/>
            <w:gridSpan w:val="2"/>
            <w:vMerge w:val="restart"/>
            <w:tcBorders>
              <w:top w:val="single" w:sz="6" w:space="0" w:color="auto"/>
              <w:left w:val="single" w:sz="6" w:space="0" w:color="auto"/>
              <w:bottom w:val="single" w:sz="4" w:space="0" w:color="auto"/>
              <w:right w:val="single" w:sz="6" w:space="0" w:color="auto"/>
            </w:tcBorders>
          </w:tcPr>
          <w:p w:rsidR="001B0B1C" w:rsidRPr="001B0B1C" w:rsidRDefault="001B0B1C" w:rsidP="001B0B1C">
            <w:pPr>
              <w:widowControl w:val="0"/>
              <w:snapToGrid w:val="0"/>
              <w:ind w:firstLine="0"/>
              <w:jc w:val="both"/>
              <w:rPr>
                <w:color w:val="000000"/>
                <w:sz w:val="24"/>
                <w:szCs w:val="24"/>
                <w:lang w:val="uk-UA" w:eastAsia="en-US"/>
              </w:rPr>
            </w:pPr>
          </w:p>
          <w:p w:rsidR="001B0B1C" w:rsidRPr="001B0B1C" w:rsidRDefault="001B0B1C" w:rsidP="001B0B1C">
            <w:pPr>
              <w:widowControl w:val="0"/>
              <w:snapToGrid w:val="0"/>
              <w:ind w:firstLine="0"/>
              <w:jc w:val="both"/>
              <w:rPr>
                <w:color w:val="000000"/>
                <w:sz w:val="24"/>
                <w:szCs w:val="24"/>
                <w:lang w:val="uk-UA" w:eastAsia="en-US"/>
              </w:rPr>
            </w:pPr>
          </w:p>
          <w:p w:rsidR="001B0B1C" w:rsidRPr="001B0B1C" w:rsidRDefault="001B0B1C" w:rsidP="001B0B1C">
            <w:pPr>
              <w:widowControl w:val="0"/>
              <w:snapToGrid w:val="0"/>
              <w:ind w:firstLine="0"/>
              <w:jc w:val="both"/>
              <w:rPr>
                <w:color w:val="000000"/>
                <w:sz w:val="24"/>
                <w:szCs w:val="24"/>
                <w:lang w:val="uk-UA" w:eastAsia="en-US"/>
              </w:rPr>
            </w:pPr>
            <w:r w:rsidRPr="001B0B1C">
              <w:rPr>
                <w:color w:val="000000"/>
                <w:sz w:val="24"/>
                <w:szCs w:val="24"/>
                <w:lang w:val="uk-UA" w:eastAsia="en-US"/>
              </w:rPr>
              <w:t>Я досліджую світ</w:t>
            </w:r>
          </w:p>
        </w:tc>
        <w:tc>
          <w:tcPr>
            <w:tcW w:w="855" w:type="dxa"/>
            <w:vMerge w:val="restart"/>
            <w:tcBorders>
              <w:top w:val="single" w:sz="6" w:space="0" w:color="auto"/>
              <w:left w:val="single" w:sz="6"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w:t>
            </w:r>
          </w:p>
        </w:tc>
        <w:tc>
          <w:tcPr>
            <w:tcW w:w="855" w:type="dxa"/>
            <w:vMerge w:val="restart"/>
            <w:tcBorders>
              <w:top w:val="single" w:sz="6" w:space="0" w:color="auto"/>
              <w:left w:val="single" w:sz="4"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w:t>
            </w:r>
          </w:p>
        </w:tc>
        <w:tc>
          <w:tcPr>
            <w:tcW w:w="956" w:type="dxa"/>
            <w:vMerge w:val="restart"/>
            <w:tcBorders>
              <w:top w:val="single" w:sz="6" w:space="0" w:color="auto"/>
              <w:left w:val="single" w:sz="4" w:space="0" w:color="auto"/>
              <w:right w:val="single" w:sz="4" w:space="0" w:color="auto"/>
            </w:tcBorders>
            <w:vAlign w:val="center"/>
          </w:tcPr>
          <w:p w:rsidR="001B0B1C" w:rsidRPr="001B0B1C" w:rsidRDefault="001B0B1C" w:rsidP="001B0B1C">
            <w:pPr>
              <w:ind w:firstLine="0"/>
              <w:jc w:val="center"/>
              <w:rPr>
                <w:color w:val="000000"/>
                <w:sz w:val="24"/>
                <w:szCs w:val="24"/>
                <w:lang w:val="uk-UA" w:eastAsia="en-US"/>
              </w:rPr>
            </w:pPr>
            <w:r w:rsidRPr="001B0B1C">
              <w:rPr>
                <w:color w:val="000000"/>
                <w:sz w:val="24"/>
                <w:szCs w:val="24"/>
                <w:lang w:val="uk-UA" w:eastAsia="en-US"/>
              </w:rPr>
              <w:t>3</w:t>
            </w:r>
          </w:p>
        </w:tc>
        <w:tc>
          <w:tcPr>
            <w:tcW w:w="992" w:type="dxa"/>
            <w:vMerge w:val="restart"/>
            <w:tcBorders>
              <w:top w:val="single" w:sz="6" w:space="0" w:color="auto"/>
              <w:left w:val="single" w:sz="4" w:space="0" w:color="auto"/>
              <w:right w:val="single" w:sz="4" w:space="0" w:color="auto"/>
            </w:tcBorders>
            <w:vAlign w:val="center"/>
          </w:tcPr>
          <w:p w:rsidR="001B0B1C" w:rsidRPr="001B0B1C" w:rsidRDefault="001B0B1C" w:rsidP="001B0B1C">
            <w:pPr>
              <w:ind w:firstLine="0"/>
              <w:jc w:val="center"/>
              <w:rPr>
                <w:color w:val="000000"/>
                <w:sz w:val="24"/>
                <w:szCs w:val="24"/>
                <w:lang w:val="uk-UA" w:eastAsia="en-US"/>
              </w:rPr>
            </w:pPr>
            <w:r w:rsidRPr="001B0B1C">
              <w:rPr>
                <w:color w:val="000000"/>
                <w:sz w:val="24"/>
                <w:szCs w:val="24"/>
                <w:lang w:val="uk-UA" w:eastAsia="en-US"/>
              </w:rPr>
              <w:t>3</w:t>
            </w:r>
          </w:p>
        </w:tc>
        <w:tc>
          <w:tcPr>
            <w:tcW w:w="1476" w:type="dxa"/>
            <w:vMerge w:val="restart"/>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12</w:t>
            </w:r>
          </w:p>
        </w:tc>
      </w:tr>
      <w:tr w:rsidR="001B0B1C" w:rsidRPr="001B0B1C" w:rsidTr="0088161D">
        <w:trPr>
          <w:cantSplit/>
          <w:trHeight w:val="556"/>
        </w:trPr>
        <w:tc>
          <w:tcPr>
            <w:tcW w:w="2180" w:type="dxa"/>
            <w:gridSpan w:val="4"/>
            <w:tcBorders>
              <w:top w:val="single" w:sz="6" w:space="0" w:color="auto"/>
              <w:left w:val="single" w:sz="6" w:space="0" w:color="auto"/>
              <w:bottom w:val="single" w:sz="4"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Соціальна та здоров</w:t>
            </w:r>
            <w:r w:rsidRPr="001B0B1C">
              <w:rPr>
                <w:color w:val="000000"/>
                <w:sz w:val="24"/>
                <w:szCs w:val="24"/>
                <w:lang w:val="en-US" w:eastAsia="en-US"/>
              </w:rPr>
              <w:t>’</w:t>
            </w:r>
            <w:r w:rsidRPr="001B0B1C">
              <w:rPr>
                <w:color w:val="000000"/>
                <w:sz w:val="24"/>
                <w:szCs w:val="24"/>
                <w:lang w:val="uk-UA" w:eastAsia="en-US"/>
              </w:rPr>
              <w:t>язберігаюча</w:t>
            </w:r>
          </w:p>
        </w:tc>
        <w:tc>
          <w:tcPr>
            <w:tcW w:w="2282" w:type="dxa"/>
            <w:gridSpan w:val="2"/>
            <w:vMerge/>
            <w:tcBorders>
              <w:top w:val="single" w:sz="6" w:space="0" w:color="auto"/>
              <w:left w:val="single" w:sz="6" w:space="0" w:color="auto"/>
              <w:bottom w:val="single" w:sz="4" w:space="0" w:color="auto"/>
              <w:right w:val="single" w:sz="6" w:space="0" w:color="auto"/>
            </w:tcBorders>
            <w:vAlign w:val="center"/>
            <w:hideMark/>
          </w:tcPr>
          <w:p w:rsidR="001B0B1C" w:rsidRPr="001B0B1C" w:rsidRDefault="001B0B1C" w:rsidP="001B0B1C">
            <w:pPr>
              <w:ind w:firstLine="0"/>
              <w:rPr>
                <w:color w:val="000000"/>
                <w:sz w:val="24"/>
                <w:szCs w:val="24"/>
                <w:lang w:val="uk-UA" w:eastAsia="en-US"/>
              </w:rPr>
            </w:pPr>
          </w:p>
        </w:tc>
        <w:tc>
          <w:tcPr>
            <w:tcW w:w="855" w:type="dxa"/>
            <w:vMerge/>
            <w:tcBorders>
              <w:top w:val="single" w:sz="6" w:space="0" w:color="auto"/>
              <w:left w:val="single" w:sz="6" w:space="0" w:color="auto"/>
              <w:bottom w:val="single" w:sz="6" w:space="0" w:color="auto"/>
              <w:right w:val="single" w:sz="4" w:space="0" w:color="auto"/>
            </w:tcBorders>
            <w:vAlign w:val="center"/>
            <w:hideMark/>
          </w:tcPr>
          <w:p w:rsidR="001B0B1C" w:rsidRPr="001B0B1C" w:rsidRDefault="001B0B1C" w:rsidP="001B0B1C">
            <w:pPr>
              <w:ind w:firstLine="0"/>
              <w:rPr>
                <w:color w:val="000000"/>
                <w:sz w:val="24"/>
                <w:szCs w:val="24"/>
                <w:lang w:val="uk-UA" w:eastAsia="en-US"/>
              </w:rPr>
            </w:pPr>
          </w:p>
        </w:tc>
        <w:tc>
          <w:tcPr>
            <w:tcW w:w="855" w:type="dxa"/>
            <w:vMerge/>
            <w:tcBorders>
              <w:left w:val="single" w:sz="4" w:space="0" w:color="auto"/>
              <w:right w:val="single" w:sz="4" w:space="0" w:color="auto"/>
            </w:tcBorders>
          </w:tcPr>
          <w:p w:rsidR="001B0B1C" w:rsidRPr="001B0B1C" w:rsidRDefault="001B0B1C" w:rsidP="001B0B1C">
            <w:pPr>
              <w:ind w:firstLine="0"/>
              <w:rPr>
                <w:color w:val="000000"/>
                <w:sz w:val="24"/>
                <w:szCs w:val="24"/>
                <w:lang w:val="uk-UA" w:eastAsia="en-US"/>
              </w:rPr>
            </w:pPr>
          </w:p>
        </w:tc>
        <w:tc>
          <w:tcPr>
            <w:tcW w:w="956" w:type="dxa"/>
            <w:vMerge/>
            <w:tcBorders>
              <w:left w:val="single" w:sz="4" w:space="0" w:color="auto"/>
              <w:right w:val="single" w:sz="4" w:space="0" w:color="auto"/>
            </w:tcBorders>
          </w:tcPr>
          <w:p w:rsidR="001B0B1C" w:rsidRPr="001B0B1C" w:rsidRDefault="001B0B1C" w:rsidP="001B0B1C">
            <w:pPr>
              <w:ind w:firstLine="0"/>
              <w:jc w:val="center"/>
              <w:rPr>
                <w:color w:val="000000"/>
                <w:sz w:val="24"/>
                <w:szCs w:val="24"/>
                <w:lang w:val="uk-UA" w:eastAsia="en-US"/>
              </w:rPr>
            </w:pPr>
          </w:p>
        </w:tc>
        <w:tc>
          <w:tcPr>
            <w:tcW w:w="992" w:type="dxa"/>
            <w:vMerge/>
            <w:tcBorders>
              <w:left w:val="single" w:sz="4" w:space="0" w:color="auto"/>
              <w:right w:val="single" w:sz="4" w:space="0" w:color="auto"/>
            </w:tcBorders>
            <w:vAlign w:val="center"/>
          </w:tcPr>
          <w:p w:rsidR="001B0B1C" w:rsidRPr="001B0B1C" w:rsidRDefault="001B0B1C" w:rsidP="001B0B1C">
            <w:pPr>
              <w:ind w:firstLine="0"/>
              <w:jc w:val="center"/>
              <w:rPr>
                <w:color w:val="000000"/>
                <w:sz w:val="24"/>
                <w:szCs w:val="24"/>
                <w:lang w:val="uk-UA" w:eastAsia="en-US"/>
              </w:rPr>
            </w:pPr>
          </w:p>
        </w:tc>
        <w:tc>
          <w:tcPr>
            <w:tcW w:w="1476" w:type="dxa"/>
            <w:vMerge/>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ind w:firstLine="0"/>
              <w:jc w:val="center"/>
              <w:rPr>
                <w:color w:val="000000"/>
                <w:sz w:val="24"/>
                <w:szCs w:val="24"/>
                <w:lang w:val="uk-UA" w:eastAsia="en-US"/>
              </w:rPr>
            </w:pPr>
          </w:p>
        </w:tc>
      </w:tr>
      <w:tr w:rsidR="001B0B1C" w:rsidRPr="001B0B1C" w:rsidTr="0088161D">
        <w:trPr>
          <w:cantSplit/>
          <w:trHeight w:val="617"/>
        </w:trPr>
        <w:tc>
          <w:tcPr>
            <w:tcW w:w="2180" w:type="dxa"/>
            <w:gridSpan w:val="4"/>
            <w:tcBorders>
              <w:top w:val="single" w:sz="4"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Громадянська та історична</w:t>
            </w:r>
          </w:p>
        </w:tc>
        <w:tc>
          <w:tcPr>
            <w:tcW w:w="2282" w:type="dxa"/>
            <w:gridSpan w:val="2"/>
            <w:vMerge/>
            <w:tcBorders>
              <w:top w:val="single" w:sz="6" w:space="0" w:color="auto"/>
              <w:left w:val="single" w:sz="6" w:space="0" w:color="auto"/>
              <w:bottom w:val="single" w:sz="4" w:space="0" w:color="auto"/>
              <w:right w:val="single" w:sz="6" w:space="0" w:color="auto"/>
            </w:tcBorders>
            <w:vAlign w:val="center"/>
            <w:hideMark/>
          </w:tcPr>
          <w:p w:rsidR="001B0B1C" w:rsidRPr="001B0B1C" w:rsidRDefault="001B0B1C" w:rsidP="001B0B1C">
            <w:pPr>
              <w:ind w:firstLine="0"/>
              <w:rPr>
                <w:color w:val="000000"/>
                <w:sz w:val="24"/>
                <w:szCs w:val="24"/>
                <w:lang w:val="uk-UA" w:eastAsia="en-US"/>
              </w:rPr>
            </w:pPr>
          </w:p>
        </w:tc>
        <w:tc>
          <w:tcPr>
            <w:tcW w:w="855" w:type="dxa"/>
            <w:vMerge/>
            <w:tcBorders>
              <w:top w:val="single" w:sz="6" w:space="0" w:color="auto"/>
              <w:left w:val="single" w:sz="6" w:space="0" w:color="auto"/>
              <w:bottom w:val="single" w:sz="6" w:space="0" w:color="auto"/>
              <w:right w:val="single" w:sz="4" w:space="0" w:color="auto"/>
            </w:tcBorders>
            <w:vAlign w:val="center"/>
            <w:hideMark/>
          </w:tcPr>
          <w:p w:rsidR="001B0B1C" w:rsidRPr="001B0B1C" w:rsidRDefault="001B0B1C" w:rsidP="001B0B1C">
            <w:pPr>
              <w:ind w:firstLine="0"/>
              <w:rPr>
                <w:color w:val="000000"/>
                <w:sz w:val="24"/>
                <w:szCs w:val="24"/>
                <w:lang w:val="uk-UA" w:eastAsia="en-US"/>
              </w:rPr>
            </w:pPr>
          </w:p>
        </w:tc>
        <w:tc>
          <w:tcPr>
            <w:tcW w:w="855" w:type="dxa"/>
            <w:vMerge/>
            <w:tcBorders>
              <w:left w:val="single" w:sz="4" w:space="0" w:color="auto"/>
              <w:bottom w:val="single" w:sz="6" w:space="0" w:color="auto"/>
              <w:right w:val="single" w:sz="4" w:space="0" w:color="auto"/>
            </w:tcBorders>
          </w:tcPr>
          <w:p w:rsidR="001B0B1C" w:rsidRPr="001B0B1C" w:rsidRDefault="001B0B1C" w:rsidP="001B0B1C">
            <w:pPr>
              <w:ind w:firstLine="0"/>
              <w:rPr>
                <w:color w:val="000000"/>
                <w:sz w:val="24"/>
                <w:szCs w:val="24"/>
                <w:lang w:val="uk-UA" w:eastAsia="en-US"/>
              </w:rPr>
            </w:pPr>
          </w:p>
        </w:tc>
        <w:tc>
          <w:tcPr>
            <w:tcW w:w="956" w:type="dxa"/>
            <w:vMerge/>
            <w:tcBorders>
              <w:left w:val="single" w:sz="4" w:space="0" w:color="auto"/>
              <w:bottom w:val="single" w:sz="6" w:space="0" w:color="auto"/>
              <w:right w:val="single" w:sz="4" w:space="0" w:color="auto"/>
            </w:tcBorders>
          </w:tcPr>
          <w:p w:rsidR="001B0B1C" w:rsidRPr="001B0B1C" w:rsidRDefault="001B0B1C" w:rsidP="001B0B1C">
            <w:pPr>
              <w:ind w:firstLine="0"/>
              <w:rPr>
                <w:color w:val="000000"/>
                <w:sz w:val="24"/>
                <w:szCs w:val="24"/>
                <w:lang w:val="uk-UA" w:eastAsia="en-US"/>
              </w:rPr>
            </w:pPr>
          </w:p>
        </w:tc>
        <w:tc>
          <w:tcPr>
            <w:tcW w:w="992" w:type="dxa"/>
            <w:vMerge/>
            <w:tcBorders>
              <w:left w:val="single" w:sz="4" w:space="0" w:color="auto"/>
              <w:bottom w:val="single" w:sz="6" w:space="0" w:color="auto"/>
              <w:right w:val="single" w:sz="4" w:space="0" w:color="auto"/>
            </w:tcBorders>
          </w:tcPr>
          <w:p w:rsidR="001B0B1C" w:rsidRPr="001B0B1C" w:rsidRDefault="001B0B1C" w:rsidP="001B0B1C">
            <w:pPr>
              <w:ind w:firstLine="0"/>
              <w:rPr>
                <w:color w:val="000000"/>
                <w:sz w:val="24"/>
                <w:szCs w:val="24"/>
                <w:lang w:val="uk-UA" w:eastAsia="en-US"/>
              </w:rPr>
            </w:pPr>
          </w:p>
        </w:tc>
        <w:tc>
          <w:tcPr>
            <w:tcW w:w="1476" w:type="dxa"/>
            <w:vMerge/>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ind w:firstLine="0"/>
              <w:jc w:val="center"/>
              <w:rPr>
                <w:color w:val="000000"/>
                <w:sz w:val="24"/>
                <w:szCs w:val="24"/>
                <w:lang w:val="uk-UA" w:eastAsia="en-US"/>
              </w:rPr>
            </w:pPr>
          </w:p>
        </w:tc>
      </w:tr>
      <w:tr w:rsidR="001B0B1C" w:rsidRPr="001B0B1C" w:rsidTr="0088161D">
        <w:trPr>
          <w:cantSplit/>
          <w:trHeight w:val="327"/>
        </w:trPr>
        <w:tc>
          <w:tcPr>
            <w:tcW w:w="2180" w:type="dxa"/>
            <w:gridSpan w:val="4"/>
            <w:tcBorders>
              <w:top w:val="single" w:sz="6" w:space="0" w:color="auto"/>
              <w:left w:val="single" w:sz="6" w:space="0" w:color="auto"/>
              <w:bottom w:val="single" w:sz="4" w:space="0" w:color="auto"/>
              <w:right w:val="single" w:sz="6" w:space="0" w:color="auto"/>
            </w:tcBorders>
            <w:vAlign w:val="center"/>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Технологічна</w:t>
            </w:r>
          </w:p>
        </w:tc>
        <w:tc>
          <w:tcPr>
            <w:tcW w:w="2282" w:type="dxa"/>
            <w:gridSpan w:val="2"/>
            <w:tcBorders>
              <w:top w:val="single" w:sz="6" w:space="0" w:color="auto"/>
              <w:left w:val="single" w:sz="6" w:space="0" w:color="auto"/>
              <w:bottom w:val="single" w:sz="4"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Трудове навчання</w:t>
            </w:r>
          </w:p>
        </w:tc>
        <w:tc>
          <w:tcPr>
            <w:tcW w:w="855" w:type="dxa"/>
            <w:tcBorders>
              <w:top w:val="single" w:sz="6" w:space="0" w:color="auto"/>
              <w:left w:val="single" w:sz="6" w:space="0" w:color="auto"/>
              <w:bottom w:val="single" w:sz="4" w:space="0" w:color="auto"/>
              <w:right w:val="single" w:sz="4"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855" w:type="dxa"/>
            <w:tcBorders>
              <w:top w:val="single" w:sz="6" w:space="0" w:color="auto"/>
              <w:left w:val="single" w:sz="4" w:space="0" w:color="auto"/>
              <w:bottom w:val="single" w:sz="4"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956" w:type="dxa"/>
            <w:tcBorders>
              <w:top w:val="single" w:sz="6" w:space="0" w:color="auto"/>
              <w:left w:val="single" w:sz="4" w:space="0" w:color="auto"/>
              <w:bottom w:val="single" w:sz="4"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992" w:type="dxa"/>
            <w:tcBorders>
              <w:top w:val="single" w:sz="6" w:space="0" w:color="auto"/>
              <w:left w:val="single" w:sz="4" w:space="0" w:color="auto"/>
              <w:bottom w:val="single" w:sz="4"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1476" w:type="dxa"/>
            <w:tcBorders>
              <w:top w:val="single" w:sz="6" w:space="0" w:color="auto"/>
              <w:left w:val="single" w:sz="4" w:space="0" w:color="auto"/>
              <w:bottom w:val="single" w:sz="4"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4</w:t>
            </w:r>
          </w:p>
        </w:tc>
      </w:tr>
      <w:tr w:rsidR="001B0B1C" w:rsidRPr="001B0B1C" w:rsidTr="0088161D">
        <w:trPr>
          <w:cantSplit/>
          <w:trHeight w:val="327"/>
        </w:trPr>
        <w:tc>
          <w:tcPr>
            <w:tcW w:w="2180" w:type="dxa"/>
            <w:gridSpan w:val="4"/>
            <w:tcBorders>
              <w:top w:val="single" w:sz="4" w:space="0" w:color="auto"/>
              <w:left w:val="single" w:sz="6" w:space="0" w:color="auto"/>
              <w:bottom w:val="single" w:sz="4" w:space="0" w:color="auto"/>
              <w:right w:val="single" w:sz="6" w:space="0" w:color="auto"/>
            </w:tcBorders>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 xml:space="preserve">Інформатична </w:t>
            </w:r>
          </w:p>
        </w:tc>
        <w:tc>
          <w:tcPr>
            <w:tcW w:w="2282" w:type="dxa"/>
            <w:gridSpan w:val="2"/>
            <w:tcBorders>
              <w:top w:val="single" w:sz="6" w:space="0" w:color="auto"/>
              <w:left w:val="single" w:sz="6" w:space="0" w:color="auto"/>
              <w:bottom w:val="single" w:sz="4" w:space="0" w:color="auto"/>
              <w:right w:val="single" w:sz="6" w:space="0" w:color="auto"/>
            </w:tcBorders>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 xml:space="preserve">Інформатика </w:t>
            </w:r>
          </w:p>
        </w:tc>
        <w:tc>
          <w:tcPr>
            <w:tcW w:w="855" w:type="dxa"/>
            <w:tcBorders>
              <w:top w:val="single" w:sz="6" w:space="0" w:color="auto"/>
              <w:left w:val="single" w:sz="6" w:space="0" w:color="auto"/>
              <w:bottom w:val="single" w:sz="4"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p>
        </w:tc>
        <w:tc>
          <w:tcPr>
            <w:tcW w:w="855" w:type="dxa"/>
            <w:tcBorders>
              <w:top w:val="single" w:sz="6" w:space="0" w:color="auto"/>
              <w:left w:val="single" w:sz="4" w:space="0" w:color="auto"/>
              <w:bottom w:val="single" w:sz="4"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r w:rsidRPr="001B0B1C">
              <w:rPr>
                <w:color w:val="000000"/>
                <w:sz w:val="24"/>
                <w:szCs w:val="24"/>
                <w:lang w:val="en-US" w:eastAsia="en-US"/>
              </w:rPr>
              <w:t>/</w:t>
            </w:r>
            <w:r w:rsidRPr="001B0B1C">
              <w:rPr>
                <w:color w:val="000000"/>
                <w:sz w:val="24"/>
                <w:szCs w:val="24"/>
                <w:lang w:val="uk-UA" w:eastAsia="en-US"/>
              </w:rPr>
              <w:t>1</w:t>
            </w:r>
          </w:p>
        </w:tc>
        <w:tc>
          <w:tcPr>
            <w:tcW w:w="956" w:type="dxa"/>
            <w:tcBorders>
              <w:top w:val="single" w:sz="6" w:space="0" w:color="auto"/>
              <w:left w:val="single" w:sz="4" w:space="0" w:color="auto"/>
              <w:bottom w:val="single" w:sz="4"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1/1</w:t>
            </w:r>
          </w:p>
        </w:tc>
        <w:tc>
          <w:tcPr>
            <w:tcW w:w="992" w:type="dxa"/>
            <w:tcBorders>
              <w:top w:val="single" w:sz="6" w:space="0" w:color="auto"/>
              <w:left w:val="single" w:sz="4" w:space="0" w:color="auto"/>
              <w:bottom w:val="single" w:sz="4"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1/1</w:t>
            </w:r>
          </w:p>
        </w:tc>
        <w:tc>
          <w:tcPr>
            <w:tcW w:w="1476" w:type="dxa"/>
            <w:tcBorders>
              <w:top w:val="single" w:sz="6" w:space="0" w:color="auto"/>
              <w:left w:val="single" w:sz="4" w:space="0" w:color="auto"/>
              <w:bottom w:val="single" w:sz="4"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en-US" w:eastAsia="en-US"/>
              </w:rPr>
            </w:pPr>
            <w:r w:rsidRPr="001B0B1C">
              <w:rPr>
                <w:color w:val="000000"/>
                <w:sz w:val="24"/>
                <w:szCs w:val="24"/>
                <w:lang w:val="uk-UA" w:eastAsia="en-US"/>
              </w:rPr>
              <w:t>3/3</w:t>
            </w:r>
          </w:p>
        </w:tc>
      </w:tr>
      <w:tr w:rsidR="001B0B1C" w:rsidRPr="001B0B1C" w:rsidTr="0088161D">
        <w:trPr>
          <w:cantSplit/>
          <w:trHeight w:val="340"/>
        </w:trPr>
        <w:tc>
          <w:tcPr>
            <w:tcW w:w="2180" w:type="dxa"/>
            <w:gridSpan w:val="4"/>
            <w:vMerge w:val="restart"/>
            <w:tcBorders>
              <w:top w:val="single" w:sz="4" w:space="0" w:color="auto"/>
              <w:left w:val="single" w:sz="6" w:space="0" w:color="auto"/>
              <w:right w:val="single" w:sz="6" w:space="0" w:color="auto"/>
            </w:tcBorders>
            <w:vAlign w:val="center"/>
            <w:hideMark/>
          </w:tcPr>
          <w:p w:rsidR="001B0B1C" w:rsidRPr="001B0B1C" w:rsidRDefault="001B0B1C" w:rsidP="001B0B1C">
            <w:pPr>
              <w:widowControl w:val="0"/>
              <w:snapToGrid w:val="0"/>
              <w:ind w:firstLine="0"/>
              <w:jc w:val="both"/>
              <w:rPr>
                <w:color w:val="000000"/>
                <w:sz w:val="24"/>
                <w:szCs w:val="24"/>
                <w:lang w:val="uk-UA" w:eastAsia="en-US"/>
              </w:rPr>
            </w:pPr>
            <w:r w:rsidRPr="001B0B1C">
              <w:rPr>
                <w:color w:val="000000"/>
                <w:sz w:val="24"/>
                <w:szCs w:val="24"/>
                <w:lang w:val="uk-UA" w:eastAsia="en-US"/>
              </w:rPr>
              <w:t>Мистецька</w:t>
            </w:r>
          </w:p>
        </w:tc>
        <w:tc>
          <w:tcPr>
            <w:tcW w:w="2282" w:type="dxa"/>
            <w:gridSpan w:val="2"/>
            <w:tcBorders>
              <w:top w:val="single" w:sz="4"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hanging="25"/>
              <w:rPr>
                <w:color w:val="000000"/>
                <w:sz w:val="24"/>
                <w:szCs w:val="24"/>
                <w:lang w:val="uk-UA" w:eastAsia="en-US"/>
              </w:rPr>
            </w:pPr>
            <w:r w:rsidRPr="001B0B1C">
              <w:rPr>
                <w:color w:val="000000"/>
                <w:sz w:val="24"/>
                <w:szCs w:val="24"/>
                <w:lang w:val="uk-UA" w:eastAsia="en-US"/>
              </w:rPr>
              <w:t>Музичне мистецтво</w:t>
            </w:r>
          </w:p>
        </w:tc>
        <w:tc>
          <w:tcPr>
            <w:tcW w:w="855" w:type="dxa"/>
            <w:tcBorders>
              <w:top w:val="single" w:sz="4" w:space="0" w:color="auto"/>
              <w:left w:val="single" w:sz="6" w:space="0" w:color="auto"/>
              <w:bottom w:val="single" w:sz="6" w:space="0" w:color="auto"/>
              <w:right w:val="single" w:sz="4"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855" w:type="dxa"/>
            <w:tcBorders>
              <w:top w:val="single" w:sz="4"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956" w:type="dxa"/>
            <w:tcBorders>
              <w:top w:val="single" w:sz="4"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992" w:type="dxa"/>
            <w:tcBorders>
              <w:top w:val="single" w:sz="4"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1476" w:type="dxa"/>
            <w:tcBorders>
              <w:top w:val="single" w:sz="4"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4</w:t>
            </w:r>
          </w:p>
        </w:tc>
      </w:tr>
      <w:tr w:rsidR="001B0B1C" w:rsidRPr="001B0B1C" w:rsidTr="0088161D">
        <w:trPr>
          <w:cantSplit/>
          <w:trHeight w:val="340"/>
        </w:trPr>
        <w:tc>
          <w:tcPr>
            <w:tcW w:w="2180" w:type="dxa"/>
            <w:gridSpan w:val="4"/>
            <w:vMerge/>
            <w:tcBorders>
              <w:left w:val="single" w:sz="6"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both"/>
              <w:rPr>
                <w:color w:val="000000"/>
                <w:sz w:val="24"/>
                <w:szCs w:val="24"/>
                <w:lang w:val="uk-UA" w:eastAsia="en-US"/>
              </w:rPr>
            </w:pPr>
          </w:p>
        </w:tc>
        <w:tc>
          <w:tcPr>
            <w:tcW w:w="2282" w:type="dxa"/>
            <w:gridSpan w:val="2"/>
            <w:tcBorders>
              <w:top w:val="single" w:sz="4" w:space="0" w:color="auto"/>
              <w:left w:val="single" w:sz="6" w:space="0" w:color="auto"/>
              <w:bottom w:val="single" w:sz="6" w:space="0" w:color="auto"/>
              <w:right w:val="single" w:sz="6" w:space="0" w:color="auto"/>
            </w:tcBorders>
          </w:tcPr>
          <w:p w:rsidR="001B0B1C" w:rsidRPr="001B0B1C" w:rsidRDefault="001B0B1C" w:rsidP="001B0B1C">
            <w:pPr>
              <w:widowControl w:val="0"/>
              <w:snapToGrid w:val="0"/>
              <w:ind w:hanging="25"/>
              <w:rPr>
                <w:color w:val="000000"/>
                <w:sz w:val="24"/>
                <w:szCs w:val="24"/>
                <w:lang w:val="uk-UA" w:eastAsia="en-US"/>
              </w:rPr>
            </w:pPr>
            <w:r w:rsidRPr="001B0B1C">
              <w:rPr>
                <w:color w:val="000000"/>
                <w:sz w:val="24"/>
                <w:szCs w:val="24"/>
                <w:lang w:val="uk-UA" w:eastAsia="en-US"/>
              </w:rPr>
              <w:t>Образотворче мистецтво</w:t>
            </w:r>
          </w:p>
        </w:tc>
        <w:tc>
          <w:tcPr>
            <w:tcW w:w="855" w:type="dxa"/>
            <w:tcBorders>
              <w:top w:val="single" w:sz="4" w:space="0" w:color="auto"/>
              <w:left w:val="single" w:sz="6"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855" w:type="dxa"/>
            <w:tcBorders>
              <w:top w:val="single" w:sz="4"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956" w:type="dxa"/>
            <w:tcBorders>
              <w:top w:val="single" w:sz="4"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992" w:type="dxa"/>
            <w:tcBorders>
              <w:top w:val="single" w:sz="4" w:space="0" w:color="auto"/>
              <w:left w:val="single" w:sz="4" w:space="0" w:color="auto"/>
              <w:bottom w:val="single" w:sz="6" w:space="0" w:color="auto"/>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w:t>
            </w:r>
          </w:p>
        </w:tc>
        <w:tc>
          <w:tcPr>
            <w:tcW w:w="1476" w:type="dxa"/>
            <w:tcBorders>
              <w:top w:val="single" w:sz="4"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4</w:t>
            </w:r>
          </w:p>
        </w:tc>
      </w:tr>
      <w:tr w:rsidR="001B0B1C" w:rsidRPr="001B0B1C" w:rsidTr="0088161D">
        <w:trPr>
          <w:cantSplit/>
          <w:trHeight w:val="410"/>
        </w:trPr>
        <w:tc>
          <w:tcPr>
            <w:tcW w:w="2180" w:type="dxa"/>
            <w:gridSpan w:val="4"/>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Фізкультурна</w:t>
            </w:r>
          </w:p>
        </w:tc>
        <w:tc>
          <w:tcPr>
            <w:tcW w:w="2282" w:type="dxa"/>
            <w:gridSpan w:val="2"/>
            <w:tcBorders>
              <w:top w:val="single" w:sz="6" w:space="0" w:color="auto"/>
              <w:left w:val="single" w:sz="6" w:space="0" w:color="auto"/>
              <w:bottom w:val="nil"/>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 xml:space="preserve">Фізична культура </w:t>
            </w:r>
          </w:p>
        </w:tc>
        <w:tc>
          <w:tcPr>
            <w:tcW w:w="855" w:type="dxa"/>
            <w:tcBorders>
              <w:top w:val="single" w:sz="6" w:space="0" w:color="auto"/>
              <w:left w:val="single" w:sz="6" w:space="0" w:color="auto"/>
              <w:bottom w:val="nil"/>
              <w:right w:val="single" w:sz="4" w:space="0" w:color="auto"/>
            </w:tcBorders>
            <w:vAlign w:val="center"/>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w:t>
            </w:r>
          </w:p>
        </w:tc>
        <w:tc>
          <w:tcPr>
            <w:tcW w:w="855" w:type="dxa"/>
            <w:tcBorders>
              <w:top w:val="single" w:sz="6" w:space="0" w:color="auto"/>
              <w:left w:val="single" w:sz="4" w:space="0" w:color="auto"/>
              <w:bottom w:val="nil"/>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w:t>
            </w:r>
          </w:p>
        </w:tc>
        <w:tc>
          <w:tcPr>
            <w:tcW w:w="956" w:type="dxa"/>
            <w:tcBorders>
              <w:top w:val="single" w:sz="6" w:space="0" w:color="auto"/>
              <w:left w:val="single" w:sz="4" w:space="0" w:color="auto"/>
              <w:bottom w:val="nil"/>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w:t>
            </w:r>
          </w:p>
        </w:tc>
        <w:tc>
          <w:tcPr>
            <w:tcW w:w="992" w:type="dxa"/>
            <w:tcBorders>
              <w:top w:val="single" w:sz="6" w:space="0" w:color="auto"/>
              <w:left w:val="single" w:sz="4" w:space="0" w:color="auto"/>
              <w:bottom w:val="nil"/>
              <w:right w:val="single" w:sz="4"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3</w:t>
            </w:r>
          </w:p>
        </w:tc>
        <w:tc>
          <w:tcPr>
            <w:tcW w:w="1476" w:type="dxa"/>
            <w:tcBorders>
              <w:top w:val="single" w:sz="6" w:space="0" w:color="auto"/>
              <w:left w:val="single" w:sz="4" w:space="0" w:color="auto"/>
              <w:bottom w:val="nil"/>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12</w:t>
            </w:r>
          </w:p>
        </w:tc>
      </w:tr>
      <w:tr w:rsidR="001B0B1C" w:rsidRPr="001B0B1C" w:rsidTr="0088161D">
        <w:trPr>
          <w:cantSplit/>
          <w:trHeight w:val="445"/>
        </w:trPr>
        <w:tc>
          <w:tcPr>
            <w:tcW w:w="2180" w:type="dxa"/>
            <w:gridSpan w:val="4"/>
            <w:tcBorders>
              <w:top w:val="single" w:sz="6" w:space="0" w:color="auto"/>
              <w:left w:val="single" w:sz="6" w:space="0" w:color="auto"/>
              <w:bottom w:val="single" w:sz="6" w:space="0" w:color="auto"/>
              <w:right w:val="nil"/>
            </w:tcBorders>
            <w:hideMark/>
          </w:tcPr>
          <w:p w:rsidR="001B0B1C" w:rsidRPr="001B0B1C" w:rsidRDefault="001B0B1C" w:rsidP="001B0B1C">
            <w:pPr>
              <w:widowControl w:val="0"/>
              <w:snapToGrid w:val="0"/>
              <w:ind w:firstLine="0"/>
              <w:rPr>
                <w:b/>
                <w:color w:val="000000"/>
                <w:sz w:val="24"/>
                <w:szCs w:val="24"/>
                <w:lang w:val="uk-UA" w:eastAsia="en-US"/>
              </w:rPr>
            </w:pPr>
            <w:r w:rsidRPr="001B0B1C">
              <w:rPr>
                <w:b/>
                <w:color w:val="000000"/>
                <w:sz w:val="24"/>
                <w:szCs w:val="24"/>
                <w:lang w:val="uk-UA" w:eastAsia="en-US"/>
              </w:rPr>
              <w:t>Усього</w:t>
            </w:r>
          </w:p>
        </w:tc>
        <w:tc>
          <w:tcPr>
            <w:tcW w:w="2282" w:type="dxa"/>
            <w:gridSpan w:val="2"/>
            <w:tcBorders>
              <w:top w:val="single" w:sz="6" w:space="0" w:color="auto"/>
              <w:left w:val="nil"/>
              <w:bottom w:val="single" w:sz="6" w:space="0" w:color="auto"/>
              <w:right w:val="single" w:sz="6" w:space="0" w:color="auto"/>
            </w:tcBorders>
          </w:tcPr>
          <w:p w:rsidR="001B0B1C" w:rsidRPr="001B0B1C" w:rsidRDefault="001B0B1C" w:rsidP="001B0B1C">
            <w:pPr>
              <w:widowControl w:val="0"/>
              <w:snapToGrid w:val="0"/>
              <w:ind w:firstLine="0"/>
              <w:rPr>
                <w:color w:val="000000"/>
                <w:sz w:val="24"/>
                <w:szCs w:val="24"/>
                <w:lang w:val="uk-UA" w:eastAsia="en-US"/>
              </w:rPr>
            </w:pPr>
          </w:p>
        </w:tc>
        <w:tc>
          <w:tcPr>
            <w:tcW w:w="855" w:type="dxa"/>
            <w:tcBorders>
              <w:top w:val="single" w:sz="6" w:space="0" w:color="auto"/>
              <w:left w:val="single" w:sz="6" w:space="0" w:color="auto"/>
              <w:bottom w:val="single" w:sz="6" w:space="0" w:color="auto"/>
              <w:right w:val="single" w:sz="4" w:space="0" w:color="auto"/>
            </w:tcBorders>
            <w:hideMark/>
          </w:tcPr>
          <w:p w:rsidR="001B0B1C" w:rsidRPr="001B0B1C" w:rsidRDefault="001B0B1C" w:rsidP="001B0B1C">
            <w:pPr>
              <w:widowControl w:val="0"/>
              <w:snapToGrid w:val="0"/>
              <w:ind w:right="-126" w:firstLine="0"/>
              <w:jc w:val="center"/>
              <w:rPr>
                <w:color w:val="000000"/>
                <w:sz w:val="24"/>
                <w:szCs w:val="24"/>
                <w:lang w:val="uk-UA" w:eastAsia="en-US"/>
              </w:rPr>
            </w:pPr>
            <w:r w:rsidRPr="001B0B1C">
              <w:rPr>
                <w:color w:val="000000"/>
                <w:sz w:val="24"/>
                <w:szCs w:val="24"/>
                <w:lang w:val="uk-UA" w:eastAsia="en-US"/>
              </w:rPr>
              <w:t>19+3</w:t>
            </w: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right="-126" w:firstLine="0"/>
              <w:jc w:val="center"/>
              <w:rPr>
                <w:color w:val="000000"/>
                <w:sz w:val="24"/>
                <w:szCs w:val="24"/>
                <w:lang w:val="uk-UA" w:eastAsia="en-US"/>
              </w:rPr>
            </w:pPr>
            <w:r w:rsidRPr="001B0B1C">
              <w:rPr>
                <w:color w:val="000000"/>
                <w:sz w:val="24"/>
                <w:szCs w:val="24"/>
                <w:lang w:val="uk-UA" w:eastAsia="en-US"/>
              </w:rPr>
              <w:t>21+3</w:t>
            </w:r>
            <w:r w:rsidRPr="001B0B1C">
              <w:rPr>
                <w:color w:val="000000"/>
                <w:sz w:val="24"/>
                <w:szCs w:val="24"/>
                <w:lang w:val="en-US" w:eastAsia="en-US"/>
              </w:rPr>
              <w:t>/1</w:t>
            </w: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right="-126" w:hanging="74"/>
              <w:jc w:val="center"/>
              <w:rPr>
                <w:color w:val="000000"/>
                <w:sz w:val="24"/>
                <w:szCs w:val="24"/>
                <w:lang w:val="en-US" w:eastAsia="en-US"/>
              </w:rPr>
            </w:pPr>
            <w:r w:rsidRPr="001B0B1C">
              <w:rPr>
                <w:color w:val="000000"/>
                <w:sz w:val="24"/>
                <w:szCs w:val="24"/>
                <w:lang w:val="uk-UA" w:eastAsia="en-US"/>
              </w:rPr>
              <w:t>22+3/</w:t>
            </w:r>
            <w:r w:rsidRPr="001B0B1C">
              <w:rPr>
                <w:color w:val="000000"/>
                <w:sz w:val="24"/>
                <w:szCs w:val="24"/>
                <w:lang w:val="en-US" w:eastAsia="en-US"/>
              </w:rPr>
              <w:t>1</w:t>
            </w: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right="-126" w:firstLine="0"/>
              <w:rPr>
                <w:color w:val="000000"/>
                <w:sz w:val="24"/>
                <w:szCs w:val="24"/>
                <w:lang w:val="uk-UA" w:eastAsia="en-US"/>
              </w:rPr>
            </w:pPr>
            <w:r w:rsidRPr="001B0B1C">
              <w:rPr>
                <w:color w:val="000000"/>
                <w:sz w:val="24"/>
                <w:szCs w:val="24"/>
                <w:lang w:val="uk-UA" w:eastAsia="en-US"/>
              </w:rPr>
              <w:t>22+3/1</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left="-43" w:right="-50" w:firstLine="0"/>
              <w:jc w:val="center"/>
              <w:rPr>
                <w:color w:val="000000"/>
                <w:sz w:val="24"/>
                <w:szCs w:val="24"/>
                <w:lang w:val="uk-UA" w:eastAsia="en-US"/>
              </w:rPr>
            </w:pPr>
            <w:r w:rsidRPr="001B0B1C">
              <w:rPr>
                <w:color w:val="000000"/>
                <w:sz w:val="24"/>
                <w:szCs w:val="24"/>
                <w:lang w:val="uk-UA" w:eastAsia="en-US"/>
              </w:rPr>
              <w:t>84+12/</w:t>
            </w:r>
            <w:r w:rsidRPr="001B0B1C">
              <w:rPr>
                <w:color w:val="000000"/>
                <w:sz w:val="24"/>
                <w:szCs w:val="24"/>
                <w:lang w:val="en-US" w:eastAsia="en-US"/>
              </w:rPr>
              <w:t>3</w:t>
            </w:r>
          </w:p>
        </w:tc>
      </w:tr>
      <w:tr w:rsidR="001B0B1C" w:rsidRPr="001B0B1C" w:rsidTr="0088161D">
        <w:trPr>
          <w:cantSplit/>
          <w:trHeight w:val="683"/>
        </w:trPr>
        <w:tc>
          <w:tcPr>
            <w:tcW w:w="4462" w:type="dxa"/>
            <w:gridSpan w:val="6"/>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 xml:space="preserve">Додаткові години на вивчення предметів освітніх галузей </w:t>
            </w:r>
          </w:p>
        </w:tc>
        <w:tc>
          <w:tcPr>
            <w:tcW w:w="855" w:type="dxa"/>
            <w:tcBorders>
              <w:top w:val="single" w:sz="6" w:space="0" w:color="auto"/>
              <w:left w:val="single" w:sz="6" w:space="0" w:color="auto"/>
              <w:bottom w:val="single" w:sz="6" w:space="0" w:color="auto"/>
              <w:right w:val="single" w:sz="4" w:space="0" w:color="auto"/>
            </w:tcBorders>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p>
        </w:tc>
      </w:tr>
      <w:tr w:rsidR="001B0B1C" w:rsidRPr="001B0B1C" w:rsidTr="0088161D">
        <w:trPr>
          <w:cantSplit/>
          <w:trHeight w:val="474"/>
        </w:trPr>
        <w:tc>
          <w:tcPr>
            <w:tcW w:w="4462" w:type="dxa"/>
            <w:gridSpan w:val="6"/>
            <w:tcBorders>
              <w:top w:val="single" w:sz="6" w:space="0" w:color="auto"/>
              <w:left w:val="single" w:sz="6" w:space="0" w:color="auto"/>
              <w:bottom w:val="single" w:sz="6" w:space="0" w:color="auto"/>
              <w:right w:val="single" w:sz="4"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b/>
                <w:color w:val="000000"/>
                <w:sz w:val="24"/>
                <w:szCs w:val="24"/>
                <w:lang w:val="uk-UA" w:eastAsia="en-US"/>
              </w:rPr>
              <w:t>Варіативна складова</w:t>
            </w:r>
          </w:p>
        </w:tc>
        <w:tc>
          <w:tcPr>
            <w:tcW w:w="855" w:type="dxa"/>
            <w:tcBorders>
              <w:top w:val="single" w:sz="6" w:space="0" w:color="auto"/>
              <w:left w:val="single" w:sz="4" w:space="0" w:color="auto"/>
              <w:bottom w:val="single" w:sz="6" w:space="0" w:color="auto"/>
              <w:right w:val="single" w:sz="4" w:space="0" w:color="auto"/>
            </w:tcBorders>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p>
        </w:tc>
      </w:tr>
      <w:tr w:rsidR="001B0B1C" w:rsidRPr="001B0B1C" w:rsidTr="0088161D">
        <w:trPr>
          <w:cantSplit/>
          <w:trHeight w:val="459"/>
        </w:trPr>
        <w:tc>
          <w:tcPr>
            <w:tcW w:w="4462" w:type="dxa"/>
            <w:gridSpan w:val="6"/>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b/>
                <w:color w:val="000000"/>
                <w:sz w:val="24"/>
                <w:szCs w:val="24"/>
                <w:lang w:val="uk-UA" w:eastAsia="en-US"/>
              </w:rPr>
            </w:pPr>
            <w:r w:rsidRPr="001B0B1C">
              <w:rPr>
                <w:b/>
                <w:color w:val="000000"/>
                <w:sz w:val="24"/>
                <w:szCs w:val="24"/>
                <w:lang w:val="uk-UA" w:eastAsia="en-US"/>
              </w:rPr>
              <w:t>Курси за вибором:</w:t>
            </w:r>
          </w:p>
        </w:tc>
        <w:tc>
          <w:tcPr>
            <w:tcW w:w="855" w:type="dxa"/>
            <w:tcBorders>
              <w:top w:val="single" w:sz="6" w:space="0" w:color="auto"/>
              <w:left w:val="single" w:sz="6"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p>
        </w:tc>
      </w:tr>
      <w:tr w:rsidR="001B0B1C" w:rsidRPr="001B0B1C" w:rsidTr="0088161D">
        <w:trPr>
          <w:cantSplit/>
          <w:trHeight w:val="459"/>
        </w:trPr>
        <w:tc>
          <w:tcPr>
            <w:tcW w:w="4462" w:type="dxa"/>
            <w:gridSpan w:val="6"/>
            <w:tcBorders>
              <w:top w:val="single" w:sz="6" w:space="0" w:color="auto"/>
              <w:left w:val="single" w:sz="6" w:space="0" w:color="auto"/>
              <w:bottom w:val="single" w:sz="6" w:space="0" w:color="auto"/>
              <w:right w:val="single" w:sz="6" w:space="0" w:color="auto"/>
            </w:tcBorders>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Читаємо, розуміємо, творимо</w:t>
            </w:r>
          </w:p>
        </w:tc>
        <w:tc>
          <w:tcPr>
            <w:tcW w:w="855" w:type="dxa"/>
            <w:tcBorders>
              <w:top w:val="single" w:sz="6" w:space="0" w:color="auto"/>
              <w:left w:val="single" w:sz="6"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p>
        </w:tc>
      </w:tr>
      <w:tr w:rsidR="001B0B1C" w:rsidRPr="001B0B1C" w:rsidTr="0088161D">
        <w:trPr>
          <w:cantSplit/>
          <w:trHeight w:val="696"/>
        </w:trPr>
        <w:tc>
          <w:tcPr>
            <w:tcW w:w="4462" w:type="dxa"/>
            <w:gridSpan w:val="6"/>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 xml:space="preserve">Гранично допустиме тижневе навчальне навантаження   на учня </w:t>
            </w:r>
          </w:p>
        </w:tc>
        <w:tc>
          <w:tcPr>
            <w:tcW w:w="855" w:type="dxa"/>
            <w:tcBorders>
              <w:top w:val="single" w:sz="6" w:space="0" w:color="auto"/>
              <w:left w:val="single" w:sz="6" w:space="0" w:color="auto"/>
              <w:bottom w:val="single" w:sz="6" w:space="0" w:color="auto"/>
              <w:right w:val="single" w:sz="4" w:space="0" w:color="auto"/>
            </w:tcBorders>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20</w:t>
            </w: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22</w:t>
            </w: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23</w:t>
            </w: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23</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p>
        </w:tc>
      </w:tr>
      <w:tr w:rsidR="001B0B1C" w:rsidRPr="001B0B1C" w:rsidTr="0088161D">
        <w:trPr>
          <w:cantSplit/>
          <w:trHeight w:val="932"/>
        </w:trPr>
        <w:tc>
          <w:tcPr>
            <w:tcW w:w="4462" w:type="dxa"/>
            <w:gridSpan w:val="6"/>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5" w:type="dxa"/>
            <w:tcBorders>
              <w:top w:val="single" w:sz="6" w:space="0" w:color="auto"/>
              <w:left w:val="single" w:sz="6"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p>
        </w:tc>
      </w:tr>
      <w:tr w:rsidR="001B0B1C" w:rsidRPr="001B0B1C" w:rsidTr="0088161D">
        <w:trPr>
          <w:cantSplit/>
          <w:trHeight w:val="474"/>
        </w:trPr>
        <w:tc>
          <w:tcPr>
            <w:tcW w:w="4462" w:type="dxa"/>
            <w:gridSpan w:val="6"/>
            <w:tcBorders>
              <w:top w:val="single" w:sz="6" w:space="0" w:color="auto"/>
              <w:left w:val="single" w:sz="6" w:space="0" w:color="auto"/>
              <w:bottom w:val="single" w:sz="6" w:space="0" w:color="auto"/>
              <w:right w:val="single" w:sz="6" w:space="0" w:color="auto"/>
            </w:tcBorders>
            <w:hideMark/>
          </w:tcPr>
          <w:p w:rsidR="001B0B1C" w:rsidRPr="001B0B1C" w:rsidRDefault="001B0B1C" w:rsidP="001B0B1C">
            <w:pPr>
              <w:widowControl w:val="0"/>
              <w:snapToGrid w:val="0"/>
              <w:ind w:firstLine="0"/>
              <w:rPr>
                <w:color w:val="000000"/>
                <w:sz w:val="24"/>
                <w:szCs w:val="24"/>
                <w:lang w:val="uk-UA" w:eastAsia="en-US"/>
              </w:rPr>
            </w:pPr>
            <w:r w:rsidRPr="001B0B1C">
              <w:rPr>
                <w:color w:val="000000"/>
                <w:sz w:val="24"/>
                <w:szCs w:val="24"/>
                <w:lang w:val="uk-UA" w:eastAsia="en-US"/>
              </w:rPr>
              <w:t>Всього використано</w:t>
            </w:r>
          </w:p>
        </w:tc>
        <w:tc>
          <w:tcPr>
            <w:tcW w:w="855" w:type="dxa"/>
            <w:tcBorders>
              <w:top w:val="single" w:sz="6" w:space="0" w:color="auto"/>
              <w:left w:val="single" w:sz="6" w:space="0" w:color="auto"/>
              <w:bottom w:val="single" w:sz="6" w:space="0" w:color="auto"/>
              <w:right w:val="single" w:sz="4" w:space="0" w:color="auto"/>
            </w:tcBorders>
            <w:hideMark/>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22</w:t>
            </w:r>
          </w:p>
        </w:tc>
        <w:tc>
          <w:tcPr>
            <w:tcW w:w="855"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24</w:t>
            </w:r>
            <w:r w:rsidRPr="001B0B1C">
              <w:rPr>
                <w:color w:val="000000"/>
                <w:sz w:val="24"/>
                <w:szCs w:val="24"/>
                <w:lang w:val="en-US" w:eastAsia="en-US"/>
              </w:rPr>
              <w:t>/</w:t>
            </w:r>
            <w:r w:rsidRPr="001B0B1C">
              <w:rPr>
                <w:color w:val="000000"/>
                <w:sz w:val="24"/>
                <w:szCs w:val="24"/>
                <w:lang w:val="uk-UA" w:eastAsia="en-US"/>
              </w:rPr>
              <w:t>1</w:t>
            </w:r>
          </w:p>
        </w:tc>
        <w:tc>
          <w:tcPr>
            <w:tcW w:w="956"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en-US" w:eastAsia="en-US"/>
              </w:rPr>
            </w:pPr>
            <w:r w:rsidRPr="001B0B1C">
              <w:rPr>
                <w:color w:val="000000"/>
                <w:sz w:val="24"/>
                <w:szCs w:val="24"/>
                <w:lang w:val="uk-UA" w:eastAsia="en-US"/>
              </w:rPr>
              <w:t>25/1</w:t>
            </w:r>
          </w:p>
        </w:tc>
        <w:tc>
          <w:tcPr>
            <w:tcW w:w="992" w:type="dxa"/>
            <w:tcBorders>
              <w:top w:val="single" w:sz="6" w:space="0" w:color="auto"/>
              <w:left w:val="single" w:sz="4" w:space="0" w:color="auto"/>
              <w:bottom w:val="single" w:sz="6" w:space="0" w:color="auto"/>
              <w:right w:val="single" w:sz="4" w:space="0" w:color="auto"/>
            </w:tcBorders>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25/1</w:t>
            </w:r>
          </w:p>
        </w:tc>
        <w:tc>
          <w:tcPr>
            <w:tcW w:w="1476" w:type="dxa"/>
            <w:tcBorders>
              <w:top w:val="single" w:sz="6" w:space="0" w:color="auto"/>
              <w:left w:val="single" w:sz="4" w:space="0" w:color="auto"/>
              <w:bottom w:val="single" w:sz="6" w:space="0" w:color="auto"/>
              <w:right w:val="single" w:sz="6" w:space="0" w:color="auto"/>
            </w:tcBorders>
            <w:vAlign w:val="center"/>
          </w:tcPr>
          <w:p w:rsidR="001B0B1C" w:rsidRPr="001B0B1C" w:rsidRDefault="001B0B1C" w:rsidP="001B0B1C">
            <w:pPr>
              <w:widowControl w:val="0"/>
              <w:snapToGrid w:val="0"/>
              <w:ind w:firstLine="0"/>
              <w:jc w:val="center"/>
              <w:rPr>
                <w:color w:val="000000"/>
                <w:sz w:val="24"/>
                <w:szCs w:val="24"/>
                <w:lang w:val="uk-UA" w:eastAsia="en-US"/>
              </w:rPr>
            </w:pPr>
            <w:r w:rsidRPr="001B0B1C">
              <w:rPr>
                <w:color w:val="000000"/>
                <w:sz w:val="24"/>
                <w:szCs w:val="24"/>
                <w:lang w:val="uk-UA" w:eastAsia="en-US"/>
              </w:rPr>
              <w:t>96/3</w:t>
            </w:r>
          </w:p>
        </w:tc>
      </w:tr>
      <w:tr w:rsidR="001B0B1C" w:rsidRPr="001B0B1C" w:rsidTr="0088161D">
        <w:trPr>
          <w:gridAfter w:val="6"/>
          <w:wAfter w:w="7314" w:type="dxa"/>
          <w:cantSplit/>
          <w:trHeight w:val="474"/>
        </w:trPr>
        <w:tc>
          <w:tcPr>
            <w:tcW w:w="855" w:type="dxa"/>
            <w:tcBorders>
              <w:top w:val="single" w:sz="6" w:space="0" w:color="auto"/>
              <w:left w:val="single" w:sz="4" w:space="0" w:color="FFFFFF"/>
              <w:bottom w:val="single" w:sz="4" w:space="0" w:color="FFFFFF"/>
              <w:right w:val="single" w:sz="4" w:space="0" w:color="FFFFFF"/>
            </w:tcBorders>
          </w:tcPr>
          <w:p w:rsidR="001B0B1C" w:rsidRPr="001B0B1C" w:rsidRDefault="001B0B1C" w:rsidP="001B0B1C">
            <w:pPr>
              <w:widowControl w:val="0"/>
              <w:snapToGrid w:val="0"/>
              <w:spacing w:before="40" w:after="200"/>
              <w:ind w:firstLine="0"/>
              <w:jc w:val="center"/>
              <w:rPr>
                <w:color w:val="000000"/>
                <w:sz w:val="24"/>
                <w:szCs w:val="24"/>
                <w:lang w:val="uk-UA" w:eastAsia="en-US"/>
              </w:rPr>
            </w:pPr>
          </w:p>
        </w:tc>
        <w:tc>
          <w:tcPr>
            <w:tcW w:w="285" w:type="dxa"/>
            <w:tcBorders>
              <w:top w:val="single" w:sz="6" w:space="0" w:color="auto"/>
              <w:left w:val="single" w:sz="4" w:space="0" w:color="FFFFFF"/>
              <w:bottom w:val="single" w:sz="4" w:space="0" w:color="FFFFFF"/>
              <w:right w:val="single" w:sz="4" w:space="0" w:color="FFFFFF"/>
            </w:tcBorders>
          </w:tcPr>
          <w:p w:rsidR="001B0B1C" w:rsidRPr="001B0B1C" w:rsidRDefault="001B0B1C" w:rsidP="001B0B1C">
            <w:pPr>
              <w:widowControl w:val="0"/>
              <w:snapToGrid w:val="0"/>
              <w:spacing w:before="40" w:after="200"/>
              <w:ind w:firstLine="0"/>
              <w:jc w:val="center"/>
              <w:rPr>
                <w:color w:val="000000"/>
                <w:sz w:val="24"/>
                <w:szCs w:val="24"/>
                <w:lang w:val="uk-UA" w:eastAsia="en-US"/>
              </w:rPr>
            </w:pPr>
          </w:p>
        </w:tc>
        <w:tc>
          <w:tcPr>
            <w:tcW w:w="100" w:type="dxa"/>
            <w:tcBorders>
              <w:top w:val="single" w:sz="6" w:space="0" w:color="auto"/>
              <w:left w:val="single" w:sz="4" w:space="0" w:color="FFFFFF"/>
              <w:bottom w:val="single" w:sz="4" w:space="0" w:color="FFFFFF"/>
              <w:right w:val="single" w:sz="4" w:space="0" w:color="FFFFFF"/>
            </w:tcBorders>
          </w:tcPr>
          <w:p w:rsidR="001B0B1C" w:rsidRPr="001B0B1C" w:rsidRDefault="001B0B1C" w:rsidP="001B0B1C">
            <w:pPr>
              <w:widowControl w:val="0"/>
              <w:snapToGrid w:val="0"/>
              <w:spacing w:before="40" w:after="200"/>
              <w:ind w:firstLine="0"/>
              <w:jc w:val="center"/>
              <w:rPr>
                <w:color w:val="000000"/>
                <w:sz w:val="24"/>
                <w:szCs w:val="24"/>
                <w:lang w:val="uk-UA" w:eastAsia="en-US"/>
              </w:rPr>
            </w:pPr>
          </w:p>
        </w:tc>
        <w:tc>
          <w:tcPr>
            <w:tcW w:w="1042" w:type="dxa"/>
            <w:gridSpan w:val="2"/>
            <w:tcBorders>
              <w:top w:val="single" w:sz="6" w:space="0" w:color="auto"/>
              <w:left w:val="single" w:sz="4" w:space="0" w:color="FFFFFF"/>
              <w:bottom w:val="single" w:sz="4" w:space="0" w:color="FFFFFF"/>
              <w:right w:val="single" w:sz="4" w:space="0" w:color="FFFFFF"/>
            </w:tcBorders>
          </w:tcPr>
          <w:p w:rsidR="001B0B1C" w:rsidRPr="001B0B1C" w:rsidRDefault="001B0B1C" w:rsidP="001B0B1C">
            <w:pPr>
              <w:widowControl w:val="0"/>
              <w:snapToGrid w:val="0"/>
              <w:spacing w:before="40" w:after="200"/>
              <w:ind w:firstLine="0"/>
              <w:jc w:val="center"/>
              <w:rPr>
                <w:color w:val="000000"/>
                <w:sz w:val="24"/>
                <w:szCs w:val="24"/>
                <w:lang w:val="uk-UA" w:eastAsia="en-US"/>
              </w:rPr>
            </w:pPr>
          </w:p>
        </w:tc>
      </w:tr>
    </w:tbl>
    <w:p w:rsidR="001B0B1C" w:rsidRPr="001B0B1C" w:rsidRDefault="001B0B1C" w:rsidP="001B0B1C"/>
    <w:p w:rsidR="001B0B1C" w:rsidRPr="001B0B1C" w:rsidRDefault="001B0B1C" w:rsidP="001B0B1C">
      <w:pPr>
        <w:ind w:firstLine="0"/>
        <w:contextualSpacing/>
        <w:jc w:val="right"/>
        <w:rPr>
          <w:color w:val="000000"/>
          <w:sz w:val="24"/>
          <w:szCs w:val="24"/>
          <w:lang w:val="uk-UA" w:eastAsia="en-US"/>
        </w:rPr>
      </w:pPr>
    </w:p>
    <w:p w:rsidR="001B0B1C" w:rsidRPr="001B0B1C" w:rsidRDefault="001B0B1C" w:rsidP="001B0B1C">
      <w:pPr>
        <w:ind w:firstLine="0"/>
        <w:contextualSpacing/>
        <w:jc w:val="center"/>
        <w:rPr>
          <w:color w:val="000000"/>
          <w:sz w:val="24"/>
          <w:szCs w:val="24"/>
          <w:lang w:val="uk-UA" w:eastAsia="en-US"/>
        </w:rPr>
      </w:pPr>
    </w:p>
    <w:p w:rsidR="001B0B1C" w:rsidRDefault="001B0B1C" w:rsidP="001B0B1C">
      <w:pPr>
        <w:ind w:firstLine="0"/>
        <w:contextualSpacing/>
        <w:jc w:val="center"/>
        <w:rPr>
          <w:color w:val="000000"/>
          <w:sz w:val="24"/>
          <w:szCs w:val="24"/>
          <w:lang w:val="uk-UA" w:eastAsia="en-US"/>
        </w:rPr>
      </w:pPr>
    </w:p>
    <w:p w:rsidR="005C639D" w:rsidRPr="005C639D" w:rsidRDefault="005C639D" w:rsidP="005C639D">
      <w:pPr>
        <w:ind w:firstLine="0"/>
        <w:rPr>
          <w:sz w:val="24"/>
          <w:szCs w:val="24"/>
          <w:lang w:val="uk-UA"/>
        </w:rPr>
      </w:pPr>
      <w:r>
        <w:rPr>
          <w:sz w:val="24"/>
          <w:szCs w:val="24"/>
          <w:lang w:val="uk-UA"/>
        </w:rPr>
        <w:lastRenderedPageBreak/>
        <w:t>ВСТУП:</w:t>
      </w:r>
    </w:p>
    <w:p w:rsidR="008734E5" w:rsidRDefault="005C639D" w:rsidP="005C639D">
      <w:pPr>
        <w:ind w:firstLine="0"/>
        <w:rPr>
          <w:sz w:val="24"/>
          <w:szCs w:val="24"/>
        </w:rPr>
      </w:pPr>
      <w:r>
        <w:rPr>
          <w:sz w:val="24"/>
          <w:szCs w:val="24"/>
          <w:lang w:val="uk-UA"/>
        </w:rPr>
        <w:t xml:space="preserve"> </w:t>
      </w:r>
      <w:r w:rsidR="00A565DE">
        <w:rPr>
          <w:sz w:val="24"/>
          <w:szCs w:val="24"/>
          <w:lang w:val="uk-UA"/>
        </w:rPr>
        <w:t xml:space="preserve"> </w:t>
      </w:r>
      <w:r w:rsidRPr="005C639D">
        <w:rPr>
          <w:sz w:val="24"/>
          <w:szCs w:val="24"/>
        </w:rPr>
        <w:t>Призначення закладу загальної середньої освіти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C639D" w:rsidRDefault="005C639D" w:rsidP="005C639D">
      <w:pPr>
        <w:ind w:firstLine="0"/>
        <w:rPr>
          <w:sz w:val="24"/>
          <w:szCs w:val="24"/>
        </w:rPr>
      </w:pPr>
      <w:r>
        <w:t xml:space="preserve">  </w:t>
      </w:r>
      <w:r w:rsidRPr="005C639D">
        <w:rPr>
          <w:sz w:val="24"/>
          <w:szCs w:val="24"/>
        </w:rPr>
        <w:t>Освітня програма для 5-6-х класів,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які прагнуть до вдосконалення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5C639D" w:rsidRPr="005C639D" w:rsidRDefault="005C639D" w:rsidP="005C639D">
      <w:pPr>
        <w:ind w:firstLine="0"/>
        <w:rPr>
          <w:rFonts w:eastAsia="Times New Roman"/>
          <w:b/>
          <w:bCs/>
          <w:color w:val="000000"/>
          <w:sz w:val="24"/>
          <w:szCs w:val="24"/>
          <w:lang w:val="uk-UA" w:eastAsia="uk-UA"/>
        </w:rPr>
      </w:pPr>
      <w:r w:rsidRPr="005C639D">
        <w:rPr>
          <w:sz w:val="24"/>
          <w:szCs w:val="24"/>
        </w:rPr>
        <w:t>1. ЗАГАЛЬНІ ПОЛОЖЕННЯ. НОРМАТИВНО-ПРАВОВЕ ЗАБЕЗПЕЧЕННЯ З урахуванням поетапного переходу закладів освіти на здійснення діяльності за новим Державним стандартом у 2023/2024 навчальн</w:t>
      </w:r>
      <w:r>
        <w:rPr>
          <w:sz w:val="24"/>
          <w:szCs w:val="24"/>
        </w:rPr>
        <w:t>ому році освітня програма закладу</w:t>
      </w:r>
      <w:r w:rsidRPr="005C639D">
        <w:rPr>
          <w:sz w:val="24"/>
          <w:szCs w:val="24"/>
        </w:rPr>
        <w:t xml:space="preserve"> розроблена відповідно основних вимог Конституції України, на виконання законів України «Про освіту», «Про повну загальну середню освіту», Державного стандарту базової середньої освіти, затвердженого постановою Кабінету Міністрів України від 30.09.2020 року №898 «Про деякі питання державних стандартів повної загальної середньої освіти» (впроваджується з 01.09.2022 - для 5-х класів, з 01.09.2023 - для 5-6-х класів, з 01.09.2024 - для 5-7-х класів, з 01.09.2025 - для 5-8-х класів, з 01.09.2026 - для 5-9- х класів), Концепції «Нова українська школа», схваленої розпорядженням Кабінету Міністрів України від 14.12.2016 року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13.12.2017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(зі змінами); з урахуванням закону України від 15.03.2022 «Про внесення змін до деяких законів України щодо державних гарантій в умовах воєнного стану, надзвичайної ситуації або надзвичайного стану», Указів Президента України від 24.02.2022 «Про введення воєнного стану в Україні», від 17.05.2022, від 02.05.2023 «Про продовження строку дії воєнного стану в Україні», відповідно наказів МОН України від 13.07.2021 № 795 «Про надання грифа «Рекомендовано Міністерством освіти і науки України» модельним навчальним програмам для закладів загальної середньої освіти»,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19.02.2021 №235 «Про затвердження типової освітньої програми для 5-9-х класів закладів загальної середньої </w:t>
      </w:r>
      <w:r>
        <w:rPr>
          <w:sz w:val="24"/>
          <w:szCs w:val="24"/>
        </w:rPr>
        <w:t xml:space="preserve">освіти». Освітня програма </w:t>
      </w:r>
      <w:r w:rsidRPr="005C639D">
        <w:rPr>
          <w:sz w:val="24"/>
          <w:szCs w:val="24"/>
        </w:rPr>
        <w:t xml:space="preserve"> відповідає: структурі Типової освітньої програми та визначеним нею вимогам до осіб, які можуть розпочати навчання за освітньою пр</w:t>
      </w:r>
      <w:r>
        <w:rPr>
          <w:sz w:val="24"/>
          <w:szCs w:val="24"/>
        </w:rPr>
        <w:t>ограмою закладу</w:t>
      </w:r>
      <w:r w:rsidRPr="005C639D">
        <w:rPr>
          <w:sz w:val="24"/>
          <w:szCs w:val="24"/>
        </w:rPr>
        <w:t xml:space="preserve"> визначає (в обсязі не меншому ніж встановлено Типовою освітньою програмою) загальний обсяг навча</w:t>
      </w:r>
      <w:r w:rsidR="00A565DE">
        <w:rPr>
          <w:sz w:val="24"/>
          <w:szCs w:val="24"/>
        </w:rPr>
        <w:t>льного навантаження.</w:t>
      </w:r>
      <w:r w:rsidRPr="005C639D">
        <w:rPr>
          <w:sz w:val="24"/>
          <w:szCs w:val="24"/>
        </w:rPr>
        <w:t>Згідно зі статтею 9 Зако</w:t>
      </w:r>
      <w:r>
        <w:rPr>
          <w:sz w:val="24"/>
          <w:szCs w:val="24"/>
        </w:rPr>
        <w:t xml:space="preserve">ну України «Про освіту» школа </w:t>
      </w:r>
      <w:r w:rsidRPr="005C639D">
        <w:rPr>
          <w:sz w:val="24"/>
          <w:szCs w:val="24"/>
        </w:rPr>
        <w:t xml:space="preserve">надає право здобувати освіту за очною (денна), індивідуальною (сімейна, педагогічний </w:t>
      </w:r>
      <w:r w:rsidRPr="005C639D">
        <w:rPr>
          <w:sz w:val="24"/>
          <w:szCs w:val="24"/>
        </w:rPr>
        <w:lastRenderedPageBreak/>
        <w:t>патронаж</w:t>
      </w:r>
      <w:r w:rsidR="00A565DE">
        <w:rPr>
          <w:sz w:val="24"/>
          <w:szCs w:val="24"/>
          <w:lang w:val="uk-UA"/>
        </w:rPr>
        <w:t>,екстернатно</w:t>
      </w:r>
      <w:r w:rsidRPr="005C639D">
        <w:rPr>
          <w:sz w:val="24"/>
          <w:szCs w:val="24"/>
        </w:rPr>
        <w:t>) формами навчання. Індивідуальна (сімейна, педагогічний патронаж</w:t>
      </w:r>
      <w:r w:rsidR="00A565DE">
        <w:rPr>
          <w:sz w:val="24"/>
          <w:szCs w:val="24"/>
          <w:lang w:val="uk-UA"/>
        </w:rPr>
        <w:t>,екстернатна</w:t>
      </w:r>
      <w:r w:rsidRPr="005C639D">
        <w:rPr>
          <w:sz w:val="24"/>
          <w:szCs w:val="24"/>
        </w:rPr>
        <w:t>) форма навчання організовується відповідно до Положення про індивідуальну форму навчання в системі загальної середньої освіти, затвердженого наказом Міністерства освіти і науки України від 10.07.2019 року № 955. В умовах воєнного стану освітня, навчальні програми та річний навчальний план виконуються педагог</w:t>
      </w:r>
      <w:r>
        <w:rPr>
          <w:sz w:val="24"/>
          <w:szCs w:val="24"/>
        </w:rPr>
        <w:t>ами закладу</w:t>
      </w:r>
      <w:r w:rsidRPr="005C639D">
        <w:rPr>
          <w:sz w:val="24"/>
          <w:szCs w:val="24"/>
        </w:rPr>
        <w:t xml:space="preserve"> в повному обсязі, з використанням</w:t>
      </w:r>
      <w:r w:rsidR="00BC484F">
        <w:rPr>
          <w:sz w:val="24"/>
          <w:szCs w:val="24"/>
        </w:rPr>
        <w:t xml:space="preserve"> очної</w:t>
      </w:r>
      <w:r w:rsidRPr="005C639D">
        <w:rPr>
          <w:sz w:val="24"/>
          <w:szCs w:val="24"/>
        </w:rPr>
        <w:t xml:space="preserve"> форм</w:t>
      </w:r>
      <w:r w:rsidR="00BC484F">
        <w:rPr>
          <w:sz w:val="24"/>
          <w:szCs w:val="24"/>
          <w:lang w:val="uk-UA"/>
        </w:rPr>
        <w:t>и</w:t>
      </w:r>
      <w:r w:rsidRPr="005C639D">
        <w:rPr>
          <w:sz w:val="24"/>
          <w:szCs w:val="24"/>
        </w:rPr>
        <w:t xml:space="preserve"> орга</w:t>
      </w:r>
      <w:r w:rsidR="00BC484F">
        <w:rPr>
          <w:sz w:val="24"/>
          <w:szCs w:val="24"/>
        </w:rPr>
        <w:t>нізації освітнього процесу</w:t>
      </w:r>
      <w:r w:rsidRPr="005C639D">
        <w:rPr>
          <w:sz w:val="24"/>
          <w:szCs w:val="24"/>
        </w:rPr>
        <w:t xml:space="preserve">. Організовується навчальна діяльність учнів за затвердженим розкладом уроків, додаткових консультацій тощо. У разі виникнення епідемічної ситуації, введення протиепідемічних заходів, навчання учнів </w:t>
      </w:r>
      <w:r w:rsidR="00A565DE">
        <w:rPr>
          <w:sz w:val="24"/>
          <w:szCs w:val="24"/>
          <w:lang w:val="uk-UA"/>
        </w:rPr>
        <w:t xml:space="preserve"> буде </w:t>
      </w:r>
      <w:r w:rsidR="00A565DE">
        <w:rPr>
          <w:sz w:val="24"/>
          <w:szCs w:val="24"/>
        </w:rPr>
        <w:t>здійснюватися</w:t>
      </w:r>
      <w:r w:rsidRPr="005C639D">
        <w:rPr>
          <w:sz w:val="24"/>
          <w:szCs w:val="24"/>
        </w:rPr>
        <w:t xml:space="preserve"> з використанням технологій дистанційного навчання згідно з Положенням про дистанційну форму здобуття повної загальної середньої освіти, затвердженим наказом Міністерства освіти і науки України від 08.09.2020 року №1115, відповідно до річного навчального плану та розкладу. Основним документом, що забезпечує досягнення учнями визначених відповідним Державним стандартом вимог до обов’язкових результатів навчання </w:t>
      </w:r>
      <w:r w:rsidR="00A565DE">
        <w:rPr>
          <w:sz w:val="24"/>
          <w:szCs w:val="24"/>
        </w:rPr>
        <w:t xml:space="preserve">учнів є освітня програма </w:t>
      </w:r>
      <w:r w:rsidR="00A565DE">
        <w:rPr>
          <w:sz w:val="24"/>
          <w:szCs w:val="24"/>
          <w:lang w:val="uk-UA"/>
        </w:rPr>
        <w:t>Старокостянтинівської загальноосвітньої школи І-ІІІ ступенів №3</w:t>
      </w:r>
      <w:r w:rsidRPr="005C639D">
        <w:rPr>
          <w:sz w:val="24"/>
          <w:szCs w:val="24"/>
        </w:rPr>
        <w:t>. Реалі</w:t>
      </w:r>
      <w:r w:rsidR="00A565DE">
        <w:rPr>
          <w:sz w:val="24"/>
          <w:szCs w:val="24"/>
        </w:rPr>
        <w:t>зація освітньої програми закладу</w:t>
      </w:r>
      <w:r w:rsidRPr="005C639D">
        <w:rPr>
          <w:sz w:val="24"/>
          <w:szCs w:val="24"/>
        </w:rPr>
        <w:t xml:space="preserve"> для 5-6-х класів здійснюється через забезпечення в освітній діяльності таких принципів: гуманізм як норма поваги до особистості та основа побудови партнерського спілкування з дитиною; інтеграційні засади побудови та організації освітнього процесу; визнання самоцінності кожного вікового періоду та орієнтація на вікові особливості;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урахування індивідуальних інтересів, здібностей, темпу розвитку дитини. Завдання освітніх ліній у 5-6-х класах реалізуються на основі тематичного планування та організації освітньої діяльності. Основними формами організованої освітньої діяльності учнів є щоденні заняття. Зберігаючи наступність із по</w:t>
      </w:r>
      <w:r w:rsidR="00A565DE">
        <w:rPr>
          <w:sz w:val="24"/>
          <w:szCs w:val="24"/>
        </w:rPr>
        <w:t>чатковою школою учителями закладу</w:t>
      </w:r>
      <w:r w:rsidRPr="005C639D">
        <w:rPr>
          <w:sz w:val="24"/>
          <w:szCs w:val="24"/>
        </w:rPr>
        <w:t xml:space="preserve"> 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виховується ціннісне ставлення до держави, рідного краю, української культури й шанування своєї гідності та інших людей, збереження здоров’я. </w:t>
      </w:r>
      <w:r w:rsidR="00A565DE">
        <w:rPr>
          <w:sz w:val="24"/>
          <w:szCs w:val="24"/>
        </w:rPr>
        <w:t>Зміст освітньої програми закладу</w:t>
      </w:r>
      <w:r w:rsidRPr="005C639D">
        <w:rPr>
          <w:sz w:val="24"/>
          <w:szCs w:val="24"/>
        </w:rPr>
        <w:t xml:space="preserve"> грунтується на компетентнісному підході до навчання і передбачає активне конструювання знань та формування умінь, уявлень здобувачів освіти через досвід практичної діяльності, що забезпечує формування в учнів 5-6-х класів ключових компетентностей, зазначених у статті 12 Закону України «Про освіту»</w:t>
      </w:r>
    </w:p>
    <w:p w:rsidR="008734E5" w:rsidRDefault="008734E5" w:rsidP="008734E5">
      <w:pPr>
        <w:shd w:val="clear" w:color="auto" w:fill="FFFFFF"/>
        <w:spacing w:line="360" w:lineRule="auto"/>
        <w:ind w:firstLine="0"/>
        <w:jc w:val="center"/>
        <w:outlineLvl w:val="0"/>
        <w:rPr>
          <w:rFonts w:eastAsia="Times New Roman"/>
          <w:color w:val="000000"/>
          <w:sz w:val="24"/>
          <w:szCs w:val="24"/>
          <w:lang w:val="uk-UA" w:eastAsia="uk-UA"/>
        </w:rPr>
      </w:pPr>
      <w:r>
        <w:rPr>
          <w:rFonts w:eastAsia="Times New Roman"/>
          <w:b/>
          <w:bCs/>
          <w:color w:val="000000"/>
          <w:sz w:val="24"/>
          <w:szCs w:val="24"/>
          <w:lang w:val="uk-UA" w:eastAsia="uk-UA"/>
        </w:rPr>
        <w:t>ІІ. Освітня програма школи ІІ ступеня</w:t>
      </w:r>
    </w:p>
    <w:p w:rsidR="008734E5" w:rsidRDefault="008734E5" w:rsidP="008734E5">
      <w:pPr>
        <w:spacing w:line="360" w:lineRule="auto"/>
        <w:ind w:firstLine="709"/>
        <w:jc w:val="center"/>
        <w:rPr>
          <w:b/>
          <w:color w:val="000000"/>
          <w:sz w:val="24"/>
          <w:szCs w:val="24"/>
          <w:lang w:val="uk-UA" w:eastAsia="en-US"/>
        </w:rPr>
      </w:pPr>
      <w:r>
        <w:rPr>
          <w:b/>
          <w:color w:val="000000"/>
          <w:sz w:val="24"/>
          <w:szCs w:val="24"/>
          <w:lang w:val="uk-UA" w:eastAsia="en-US"/>
        </w:rPr>
        <w:t>Перелік освітніх галузей</w:t>
      </w:r>
    </w:p>
    <w:p w:rsidR="008734E5" w:rsidRDefault="008734E5" w:rsidP="008734E5">
      <w:pPr>
        <w:jc w:val="both"/>
        <w:rPr>
          <w:color w:val="000000"/>
          <w:sz w:val="24"/>
          <w:szCs w:val="24"/>
          <w:lang w:val="uk-UA" w:eastAsia="en-US"/>
        </w:rPr>
      </w:pPr>
      <w:r>
        <w:rPr>
          <w:color w:val="000000"/>
          <w:sz w:val="24"/>
          <w:szCs w:val="24"/>
          <w:lang w:val="uk-UA" w:eastAsia="en-US"/>
        </w:rPr>
        <w:t xml:space="preserve">Освітню програму для 5 </w:t>
      </w:r>
      <w:r w:rsidR="0088161D">
        <w:rPr>
          <w:color w:val="000000"/>
          <w:sz w:val="24"/>
          <w:szCs w:val="24"/>
          <w:lang w:val="uk-UA" w:eastAsia="en-US"/>
        </w:rPr>
        <w:t>-6 класів</w:t>
      </w:r>
      <w:r>
        <w:rPr>
          <w:color w:val="000000"/>
          <w:sz w:val="24"/>
          <w:szCs w:val="24"/>
          <w:lang w:val="uk-UA" w:eastAsia="en-US"/>
        </w:rPr>
        <w:t xml:space="preserve"> укладено за такими освітніми галузями:</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Мовно-літературна</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Громадянська та історична</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Мистецька</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Математична</w:t>
      </w:r>
    </w:p>
    <w:p w:rsidR="008734E5" w:rsidRDefault="008734E5" w:rsidP="008734E5">
      <w:pPr>
        <w:numPr>
          <w:ilvl w:val="0"/>
          <w:numId w:val="15"/>
        </w:numPr>
        <w:tabs>
          <w:tab w:val="left" w:pos="1134"/>
        </w:tabs>
        <w:spacing w:after="200"/>
        <w:ind w:firstLine="567"/>
        <w:contextualSpacing/>
        <w:jc w:val="both"/>
        <w:rPr>
          <w:color w:val="000000"/>
          <w:sz w:val="24"/>
          <w:szCs w:val="24"/>
          <w:lang w:val="uk-UA" w:eastAsia="en-US"/>
        </w:rPr>
      </w:pPr>
      <w:r>
        <w:rPr>
          <w:color w:val="000000"/>
          <w:sz w:val="24"/>
          <w:szCs w:val="24"/>
          <w:lang w:val="uk-UA" w:eastAsia="en-US"/>
        </w:rPr>
        <w:t>Природнича</w:t>
      </w:r>
    </w:p>
    <w:p w:rsidR="008734E5" w:rsidRDefault="008734E5" w:rsidP="008734E5">
      <w:pPr>
        <w:numPr>
          <w:ilvl w:val="0"/>
          <w:numId w:val="15"/>
        </w:numPr>
        <w:tabs>
          <w:tab w:val="left" w:pos="1134"/>
        </w:tabs>
        <w:spacing w:after="200"/>
        <w:ind w:firstLine="567"/>
        <w:contextualSpacing/>
        <w:jc w:val="both"/>
        <w:rPr>
          <w:b/>
          <w:i/>
          <w:color w:val="000000"/>
          <w:sz w:val="24"/>
          <w:szCs w:val="24"/>
          <w:lang w:val="uk-UA" w:eastAsia="en-US"/>
        </w:rPr>
      </w:pPr>
      <w:r>
        <w:rPr>
          <w:color w:val="000000"/>
          <w:sz w:val="24"/>
          <w:szCs w:val="24"/>
          <w:lang w:val="uk-UA" w:eastAsia="en-US"/>
        </w:rPr>
        <w:t>Технологічна</w:t>
      </w:r>
    </w:p>
    <w:p w:rsidR="008734E5" w:rsidRDefault="008734E5" w:rsidP="008734E5">
      <w:pPr>
        <w:numPr>
          <w:ilvl w:val="0"/>
          <w:numId w:val="15"/>
        </w:numPr>
        <w:tabs>
          <w:tab w:val="left" w:pos="1134"/>
        </w:tabs>
        <w:spacing w:after="200"/>
        <w:ind w:firstLine="567"/>
        <w:contextualSpacing/>
        <w:jc w:val="both"/>
        <w:rPr>
          <w:b/>
          <w:i/>
          <w:color w:val="000000"/>
          <w:sz w:val="24"/>
          <w:szCs w:val="24"/>
          <w:lang w:val="uk-UA" w:eastAsia="en-US"/>
        </w:rPr>
      </w:pPr>
      <w:r>
        <w:rPr>
          <w:color w:val="000000"/>
          <w:sz w:val="24"/>
          <w:szCs w:val="24"/>
          <w:lang w:val="uk-UA" w:eastAsia="en-US"/>
        </w:rPr>
        <w:t>Інформатична</w:t>
      </w:r>
    </w:p>
    <w:p w:rsidR="008734E5" w:rsidRDefault="008734E5" w:rsidP="008734E5">
      <w:pPr>
        <w:numPr>
          <w:ilvl w:val="0"/>
          <w:numId w:val="15"/>
        </w:numPr>
        <w:tabs>
          <w:tab w:val="left" w:pos="1134"/>
        </w:tabs>
        <w:spacing w:after="200"/>
        <w:ind w:firstLine="567"/>
        <w:contextualSpacing/>
        <w:jc w:val="both"/>
        <w:rPr>
          <w:b/>
          <w:i/>
          <w:color w:val="000000"/>
          <w:sz w:val="24"/>
          <w:szCs w:val="24"/>
          <w:lang w:val="uk-UA" w:eastAsia="en-US"/>
        </w:rPr>
      </w:pPr>
      <w:r>
        <w:rPr>
          <w:color w:val="000000"/>
          <w:sz w:val="24"/>
          <w:szCs w:val="24"/>
          <w:lang w:val="uk-UA" w:eastAsia="en-US"/>
        </w:rPr>
        <w:t>Соціальна і здоров</w:t>
      </w:r>
      <w:r>
        <w:rPr>
          <w:color w:val="000000"/>
          <w:sz w:val="24"/>
          <w:szCs w:val="24"/>
          <w:lang w:val="en-US" w:eastAsia="en-US"/>
        </w:rPr>
        <w:t>’</w:t>
      </w:r>
      <w:r>
        <w:rPr>
          <w:color w:val="000000"/>
          <w:sz w:val="24"/>
          <w:szCs w:val="24"/>
          <w:lang w:val="uk-UA" w:eastAsia="en-US"/>
        </w:rPr>
        <w:t xml:space="preserve">язбережувальна </w:t>
      </w:r>
    </w:p>
    <w:p w:rsidR="008734E5" w:rsidRDefault="008734E5" w:rsidP="008734E5">
      <w:pPr>
        <w:numPr>
          <w:ilvl w:val="0"/>
          <w:numId w:val="15"/>
        </w:numPr>
        <w:tabs>
          <w:tab w:val="left" w:pos="1134"/>
        </w:tabs>
        <w:spacing w:after="200"/>
        <w:ind w:firstLine="567"/>
        <w:contextualSpacing/>
        <w:jc w:val="both"/>
        <w:rPr>
          <w:b/>
          <w:i/>
          <w:color w:val="000000"/>
          <w:sz w:val="24"/>
          <w:szCs w:val="24"/>
          <w:lang w:val="uk-UA" w:eastAsia="en-US"/>
        </w:rPr>
      </w:pPr>
      <w:r>
        <w:rPr>
          <w:color w:val="000000"/>
          <w:sz w:val="24"/>
          <w:szCs w:val="24"/>
          <w:lang w:val="uk-UA" w:eastAsia="en-US"/>
        </w:rPr>
        <w:t>Фізична культура</w:t>
      </w:r>
    </w:p>
    <w:p w:rsidR="008734E5" w:rsidRDefault="0088161D" w:rsidP="008734E5">
      <w:pPr>
        <w:jc w:val="both"/>
        <w:rPr>
          <w:color w:val="000000"/>
          <w:sz w:val="24"/>
          <w:szCs w:val="24"/>
          <w:lang w:val="uk-UA" w:eastAsia="en-US"/>
        </w:rPr>
      </w:pPr>
      <w:r>
        <w:rPr>
          <w:color w:val="000000"/>
          <w:sz w:val="24"/>
          <w:szCs w:val="24"/>
          <w:lang w:val="uk-UA" w:eastAsia="en-US"/>
        </w:rPr>
        <w:t>Освітню програму для 7</w:t>
      </w:r>
      <w:r w:rsidR="008734E5">
        <w:rPr>
          <w:color w:val="000000"/>
          <w:sz w:val="24"/>
          <w:szCs w:val="24"/>
          <w:lang w:val="uk-UA" w:eastAsia="en-US"/>
        </w:rPr>
        <w:t>-9 класів укладено за такими освітніми галузями:</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t xml:space="preserve">Мови і літератури </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t>Суспільствознавство</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Мистецтво</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lastRenderedPageBreak/>
        <w:t>Математика</w:t>
      </w:r>
    </w:p>
    <w:p w:rsidR="008734E5" w:rsidRDefault="008734E5" w:rsidP="008734E5">
      <w:pPr>
        <w:numPr>
          <w:ilvl w:val="0"/>
          <w:numId w:val="15"/>
        </w:numPr>
        <w:tabs>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Природознавство</w:t>
      </w:r>
    </w:p>
    <w:p w:rsidR="008734E5" w:rsidRDefault="008734E5" w:rsidP="008734E5">
      <w:pPr>
        <w:numPr>
          <w:ilvl w:val="0"/>
          <w:numId w:val="15"/>
        </w:numPr>
        <w:tabs>
          <w:tab w:val="left" w:pos="1134"/>
        </w:tabs>
        <w:spacing w:after="200"/>
        <w:ind w:left="0" w:firstLine="567"/>
        <w:contextualSpacing/>
        <w:jc w:val="both"/>
        <w:rPr>
          <w:b/>
          <w:i/>
          <w:color w:val="000000"/>
          <w:sz w:val="24"/>
          <w:szCs w:val="24"/>
          <w:lang w:val="uk-UA" w:eastAsia="en-US"/>
        </w:rPr>
      </w:pPr>
      <w:r>
        <w:rPr>
          <w:color w:val="000000"/>
          <w:sz w:val="24"/>
          <w:szCs w:val="24"/>
          <w:lang w:val="uk-UA" w:eastAsia="en-US"/>
        </w:rPr>
        <w:t>Технології</w:t>
      </w:r>
    </w:p>
    <w:p w:rsidR="008734E5" w:rsidRDefault="008734E5" w:rsidP="008734E5">
      <w:pPr>
        <w:numPr>
          <w:ilvl w:val="0"/>
          <w:numId w:val="15"/>
        </w:numPr>
        <w:tabs>
          <w:tab w:val="left" w:pos="1134"/>
        </w:tabs>
        <w:spacing w:after="200"/>
        <w:ind w:left="0" w:firstLine="567"/>
        <w:contextualSpacing/>
        <w:jc w:val="both"/>
        <w:rPr>
          <w:b/>
          <w:i/>
          <w:color w:val="000000"/>
          <w:sz w:val="24"/>
          <w:szCs w:val="24"/>
          <w:lang w:val="uk-UA" w:eastAsia="en-US"/>
        </w:rPr>
      </w:pPr>
      <w:r>
        <w:rPr>
          <w:color w:val="000000"/>
          <w:sz w:val="24"/>
          <w:szCs w:val="24"/>
          <w:lang w:val="uk-UA" w:eastAsia="en-US"/>
        </w:rPr>
        <w:t>Здоров’я і фізична культура</w:t>
      </w:r>
    </w:p>
    <w:p w:rsidR="008734E5" w:rsidRDefault="008734E5" w:rsidP="008734E5">
      <w:pPr>
        <w:jc w:val="both"/>
        <w:rPr>
          <w:color w:val="000000"/>
          <w:sz w:val="24"/>
          <w:szCs w:val="24"/>
          <w:lang w:val="uk-UA" w:eastAsia="en-US"/>
        </w:rPr>
      </w:pPr>
      <w:r>
        <w:rPr>
          <w:color w:val="000000"/>
          <w:sz w:val="24"/>
          <w:szCs w:val="24"/>
          <w:lang w:val="uk-UA" w:eastAsia="en-US"/>
        </w:rPr>
        <w:t xml:space="preserve">Навчальні плани школи ІІ ступеня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8734E5" w:rsidRDefault="008734E5" w:rsidP="008734E5">
      <w:pPr>
        <w:jc w:val="both"/>
        <w:rPr>
          <w:color w:val="000000"/>
          <w:sz w:val="24"/>
          <w:szCs w:val="24"/>
          <w:lang w:val="uk-UA" w:eastAsia="en-US"/>
        </w:rPr>
      </w:pPr>
      <w:r>
        <w:rPr>
          <w:color w:val="000000"/>
          <w:sz w:val="24"/>
          <w:szCs w:val="24"/>
          <w:lang w:val="uk-UA" w:eastAsia="en-US"/>
        </w:rPr>
        <w:t>Повноцінність базової та повної середньої освіти забезпечується реалізацією як інваріант</w:t>
      </w:r>
      <w:r w:rsidR="0088161D">
        <w:rPr>
          <w:color w:val="000000"/>
          <w:sz w:val="24"/>
          <w:szCs w:val="24"/>
          <w:lang w:val="uk-UA" w:eastAsia="en-US"/>
        </w:rPr>
        <w:t>ної складової</w:t>
      </w:r>
      <w:r>
        <w:rPr>
          <w:color w:val="000000"/>
          <w:sz w:val="24"/>
          <w:szCs w:val="24"/>
          <w:lang w:val="uk-UA" w:eastAsia="en-US"/>
        </w:rPr>
        <w:t xml:space="preserve">, які в обов’язковому порядку фінансуються з бюджету. </w:t>
      </w:r>
    </w:p>
    <w:p w:rsidR="008734E5" w:rsidRDefault="008734E5" w:rsidP="008734E5">
      <w:pPr>
        <w:ind w:right="85"/>
        <w:jc w:val="both"/>
        <w:rPr>
          <w:color w:val="000000"/>
          <w:sz w:val="24"/>
          <w:szCs w:val="24"/>
          <w:lang w:val="uk-UA" w:eastAsia="en-US"/>
        </w:rPr>
      </w:pPr>
      <w:r>
        <w:rPr>
          <w:color w:val="000000"/>
          <w:sz w:val="24"/>
          <w:szCs w:val="24"/>
          <w:lang w:val="uk-UA" w:eastAsia="en-US"/>
        </w:rPr>
        <w:t>З метою виконання вимог Державного стандарту навчальні плани містять усі предмети інваріантної складової, передбачені обраним варіантом</w:t>
      </w:r>
      <w:r w:rsidR="0088161D">
        <w:rPr>
          <w:color w:val="000000"/>
          <w:sz w:val="24"/>
          <w:szCs w:val="24"/>
          <w:lang w:val="uk-UA" w:eastAsia="en-US"/>
        </w:rPr>
        <w:t xml:space="preserve"> навчальних планів</w:t>
      </w:r>
      <w:r>
        <w:rPr>
          <w:color w:val="000000"/>
          <w:sz w:val="24"/>
          <w:szCs w:val="24"/>
          <w:lang w:val="uk-UA" w:eastAsia="en-US"/>
        </w:rPr>
        <w:t>.</w:t>
      </w:r>
    </w:p>
    <w:p w:rsidR="008734E5" w:rsidRDefault="008734E5" w:rsidP="008734E5">
      <w:pPr>
        <w:spacing w:after="200"/>
        <w:rPr>
          <w:color w:val="000000"/>
          <w:sz w:val="24"/>
          <w:szCs w:val="24"/>
          <w:lang w:val="uk-UA" w:eastAsia="en-US"/>
        </w:rPr>
      </w:pPr>
      <w:r>
        <w:rPr>
          <w:color w:val="000000"/>
          <w:sz w:val="24"/>
          <w:szCs w:val="24"/>
          <w:lang w:val="uk-UA" w:eastAsia="en-US"/>
        </w:rPr>
        <w:t xml:space="preserve">                                                                                                </w:t>
      </w:r>
    </w:p>
    <w:p w:rsidR="008734E5" w:rsidRDefault="008734E5" w:rsidP="008734E5">
      <w:pPr>
        <w:ind w:firstLine="0"/>
        <w:rPr>
          <w:color w:val="000000"/>
          <w:sz w:val="24"/>
          <w:szCs w:val="24"/>
          <w:lang w:val="uk-UA" w:eastAsia="en-US"/>
        </w:rPr>
        <w:sectPr w:rsidR="008734E5">
          <w:pgSz w:w="11906" w:h="16838"/>
          <w:pgMar w:top="1134" w:right="567" w:bottom="1134" w:left="1701" w:header="709" w:footer="709" w:gutter="0"/>
          <w:cols w:space="720"/>
        </w:sectPr>
      </w:pPr>
    </w:p>
    <w:p w:rsidR="008734E5" w:rsidRDefault="008734E5" w:rsidP="008734E5">
      <w:pPr>
        <w:shd w:val="clear" w:color="auto" w:fill="FFFFFF"/>
        <w:ind w:firstLine="709"/>
        <w:jc w:val="center"/>
        <w:rPr>
          <w:b/>
          <w:color w:val="000000"/>
          <w:sz w:val="24"/>
          <w:szCs w:val="24"/>
          <w:lang w:val="uk-UA" w:eastAsia="en-US"/>
        </w:rPr>
      </w:pPr>
      <w:r>
        <w:rPr>
          <w:b/>
          <w:color w:val="000000"/>
          <w:sz w:val="24"/>
          <w:szCs w:val="24"/>
          <w:lang w:val="uk-UA" w:eastAsia="en-US"/>
        </w:rPr>
        <w:lastRenderedPageBreak/>
        <w:t xml:space="preserve">Опис та інструменти системи внутрішнього </w:t>
      </w:r>
    </w:p>
    <w:p w:rsidR="008734E5" w:rsidRDefault="008734E5" w:rsidP="008734E5">
      <w:pPr>
        <w:shd w:val="clear" w:color="auto" w:fill="FFFFFF"/>
        <w:ind w:firstLine="709"/>
        <w:jc w:val="center"/>
        <w:rPr>
          <w:b/>
          <w:color w:val="000000"/>
          <w:sz w:val="24"/>
          <w:szCs w:val="24"/>
          <w:lang w:val="uk-UA" w:eastAsia="en-US"/>
        </w:rPr>
      </w:pPr>
      <w:r>
        <w:rPr>
          <w:b/>
          <w:color w:val="000000"/>
          <w:sz w:val="24"/>
          <w:szCs w:val="24"/>
          <w:lang w:val="uk-UA" w:eastAsia="en-US"/>
        </w:rPr>
        <w:t>забезпечення якості освіти</w:t>
      </w:r>
    </w:p>
    <w:p w:rsidR="008734E5" w:rsidRDefault="008734E5" w:rsidP="008734E5">
      <w:pPr>
        <w:shd w:val="clear" w:color="auto" w:fill="FFFFFF"/>
        <w:tabs>
          <w:tab w:val="left" w:pos="851"/>
        </w:tabs>
        <w:jc w:val="both"/>
        <w:rPr>
          <w:color w:val="000000"/>
          <w:sz w:val="24"/>
          <w:szCs w:val="24"/>
          <w:lang w:val="uk-UA" w:eastAsia="en-US"/>
        </w:rPr>
      </w:pPr>
      <w:r>
        <w:rPr>
          <w:color w:val="000000"/>
          <w:sz w:val="24"/>
          <w:szCs w:val="24"/>
          <w:lang w:val="uk-UA" w:eastAsia="en-US"/>
        </w:rPr>
        <w:t>Система внутрішнього забезпечення якості складається з таких компонентів:</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кадрове забезпечення освітньої діяльності відповідає профілю ;</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навчально-методичне забезпечення освітньої діяльності відповідає державним програмам, затвердженим МОН України;</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матеріально-технічне забезпечення освітньої діяльності  згідно з Положенням про кабінети   має лише хімічний кабінет;</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sz w:val="24"/>
          <w:szCs w:val="24"/>
          <w:lang w:val="uk-UA" w:eastAsia="en-US"/>
        </w:rPr>
      </w:pPr>
      <w:r>
        <w:rPr>
          <w:color w:val="000000"/>
          <w:sz w:val="24"/>
          <w:szCs w:val="24"/>
          <w:lang w:val="uk-UA" w:eastAsia="en-US"/>
        </w:rPr>
        <w:t xml:space="preserve">якість проведення навчальних занять: </w:t>
      </w:r>
      <w:r>
        <w:rPr>
          <w:sz w:val="24"/>
          <w:szCs w:val="24"/>
          <w:lang w:val="uk-UA" w:eastAsia="en-US"/>
        </w:rPr>
        <w:t>61% педагоги вищої кваліфікаційної категорії, 46% старші вчителі;</w:t>
      </w:r>
    </w:p>
    <w:p w:rsidR="008734E5" w:rsidRDefault="008734E5" w:rsidP="008734E5">
      <w:pPr>
        <w:numPr>
          <w:ilvl w:val="0"/>
          <w:numId w:val="16"/>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 xml:space="preserve">моніторинг досягнення </w:t>
      </w:r>
      <w:r>
        <w:rPr>
          <w:rFonts w:eastAsia="Times New Roman"/>
          <w:color w:val="000000"/>
          <w:sz w:val="24"/>
          <w:szCs w:val="24"/>
          <w:lang w:val="uk-UA" w:eastAsia="uk-UA"/>
        </w:rPr>
        <w:t xml:space="preserve">учнями </w:t>
      </w:r>
      <w:r>
        <w:rPr>
          <w:color w:val="000000"/>
          <w:sz w:val="24"/>
          <w:szCs w:val="24"/>
          <w:lang w:val="uk-UA" w:eastAsia="en-US"/>
        </w:rPr>
        <w:t>результатів навчання (компетентностей) плануємо відповідно до графіка внутрішкільного контролю та моніторингу посеместрового бала.</w:t>
      </w:r>
    </w:p>
    <w:p w:rsidR="008734E5" w:rsidRDefault="008734E5" w:rsidP="008734E5">
      <w:pPr>
        <w:shd w:val="clear" w:color="auto" w:fill="FFFFFF"/>
        <w:tabs>
          <w:tab w:val="left" w:pos="851"/>
          <w:tab w:val="left" w:pos="1134"/>
        </w:tabs>
        <w:jc w:val="both"/>
        <w:rPr>
          <w:color w:val="000000"/>
          <w:sz w:val="24"/>
          <w:szCs w:val="24"/>
          <w:lang w:val="uk-UA" w:eastAsia="en-US"/>
        </w:rPr>
      </w:pPr>
      <w:r>
        <w:rPr>
          <w:color w:val="000000"/>
          <w:sz w:val="24"/>
          <w:szCs w:val="24"/>
          <w:lang w:val="uk-UA" w:eastAsia="en-US"/>
        </w:rPr>
        <w:t>Завдання системи внутрішнього забезпечення якості освіти:</w:t>
      </w:r>
    </w:p>
    <w:p w:rsidR="008734E5" w:rsidRDefault="008734E5" w:rsidP="008734E5">
      <w:pPr>
        <w:numPr>
          <w:ilvl w:val="0"/>
          <w:numId w:val="17"/>
        </w:numPr>
        <w:shd w:val="clear" w:color="auto" w:fill="FFFFFF"/>
        <w:tabs>
          <w:tab w:val="left" w:pos="284"/>
          <w:tab w:val="left" w:pos="851"/>
          <w:tab w:val="left" w:pos="1134"/>
        </w:tabs>
        <w:ind w:left="0" w:firstLine="567"/>
        <w:jc w:val="both"/>
        <w:rPr>
          <w:rFonts w:eastAsia="Times New Roman"/>
          <w:color w:val="000000"/>
          <w:sz w:val="24"/>
          <w:szCs w:val="24"/>
          <w:lang w:val="uk-UA"/>
        </w:rPr>
      </w:pPr>
      <w:r>
        <w:rPr>
          <w:color w:val="000000"/>
          <w:sz w:val="24"/>
          <w:szCs w:val="24"/>
          <w:lang w:val="uk-UA" w:eastAsia="en-US"/>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8734E5" w:rsidRDefault="008734E5" w:rsidP="008734E5">
      <w:pPr>
        <w:numPr>
          <w:ilvl w:val="0"/>
          <w:numId w:val="17"/>
        </w:numPr>
        <w:shd w:val="clear" w:color="auto" w:fill="FFFFFF"/>
        <w:tabs>
          <w:tab w:val="left" w:pos="284"/>
          <w:tab w:val="left" w:pos="851"/>
          <w:tab w:val="left" w:pos="1134"/>
        </w:tabs>
        <w:ind w:left="0" w:firstLine="567"/>
        <w:jc w:val="both"/>
        <w:rPr>
          <w:rFonts w:eastAsia="Times New Roman"/>
          <w:color w:val="000000"/>
          <w:sz w:val="24"/>
          <w:szCs w:val="24"/>
          <w:lang w:val="uk-UA"/>
        </w:rPr>
      </w:pPr>
      <w:r>
        <w:rPr>
          <w:color w:val="000000"/>
          <w:sz w:val="24"/>
          <w:szCs w:val="24"/>
          <w:lang w:val="uk-UA"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8734E5" w:rsidRDefault="008734E5" w:rsidP="008734E5">
      <w:pPr>
        <w:numPr>
          <w:ilvl w:val="0"/>
          <w:numId w:val="17"/>
        </w:numPr>
        <w:shd w:val="clear" w:color="auto" w:fill="FFFFFF"/>
        <w:tabs>
          <w:tab w:val="left" w:pos="284"/>
          <w:tab w:val="left" w:pos="851"/>
          <w:tab w:val="left" w:pos="1134"/>
        </w:tabs>
        <w:ind w:left="0" w:firstLine="567"/>
        <w:jc w:val="both"/>
        <w:rPr>
          <w:rFonts w:eastAsia="Times New Roman"/>
          <w:color w:val="000000"/>
          <w:sz w:val="24"/>
          <w:szCs w:val="24"/>
          <w:lang w:val="uk-UA"/>
        </w:rPr>
      </w:pPr>
      <w:r>
        <w:rPr>
          <w:color w:val="000000"/>
          <w:sz w:val="24"/>
          <w:szCs w:val="24"/>
          <w:lang w:val="uk-UA" w:eastAsia="en-US"/>
        </w:rPr>
        <w:t>моніторинг та оптимізація соціально-психологічного середовища закладу освіти передбачений у планах роботи психолога;</w:t>
      </w:r>
    </w:p>
    <w:p w:rsidR="008734E5" w:rsidRDefault="008734E5" w:rsidP="008734E5">
      <w:pPr>
        <w:numPr>
          <w:ilvl w:val="0"/>
          <w:numId w:val="17"/>
        </w:numPr>
        <w:shd w:val="clear" w:color="auto" w:fill="FFFFFF"/>
        <w:tabs>
          <w:tab w:val="left" w:pos="284"/>
          <w:tab w:val="left" w:pos="851"/>
          <w:tab w:val="left" w:pos="1134"/>
        </w:tabs>
        <w:ind w:left="0" w:firstLine="567"/>
        <w:jc w:val="both"/>
        <w:rPr>
          <w:rFonts w:eastAsia="Times New Roman"/>
          <w:bCs/>
          <w:iCs/>
          <w:color w:val="000000"/>
          <w:sz w:val="24"/>
          <w:szCs w:val="24"/>
          <w:lang w:val="uk-UA" w:eastAsia="en-US"/>
        </w:rPr>
      </w:pPr>
      <w:r>
        <w:rPr>
          <w:color w:val="000000"/>
          <w:sz w:val="24"/>
          <w:szCs w:val="24"/>
          <w:lang w:val="uk-UA" w:eastAsia="en-US"/>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 (кожен учитель створює власне портфоліо, відстежуємо просування та успіхи).</w:t>
      </w:r>
    </w:p>
    <w:p w:rsidR="008734E5" w:rsidRDefault="008734E5" w:rsidP="008734E5">
      <w:pPr>
        <w:tabs>
          <w:tab w:val="left" w:pos="851"/>
        </w:tabs>
        <w:spacing w:after="200"/>
        <w:jc w:val="both"/>
        <w:rPr>
          <w:color w:val="000000"/>
          <w:sz w:val="24"/>
          <w:szCs w:val="24"/>
          <w:lang w:val="uk-UA" w:eastAsia="en-US"/>
        </w:rPr>
      </w:pPr>
      <w:r>
        <w:rPr>
          <w:color w:val="000000"/>
          <w:sz w:val="24"/>
          <w:szCs w:val="24"/>
          <w:lang w:val="uk-UA" w:eastAsia="en-US"/>
        </w:rPr>
        <w:t>Окрім освітніх компонентів для вільного вибору учнями, які є обов’язковими, за рішенням ПМПК та ІРЦ є інші компоненти, зокрема корекційно-розвивальний складник для осіб з ос</w:t>
      </w:r>
      <w:r w:rsidR="0088161D">
        <w:rPr>
          <w:color w:val="000000"/>
          <w:sz w:val="24"/>
          <w:szCs w:val="24"/>
          <w:lang w:val="uk-UA" w:eastAsia="en-US"/>
        </w:rPr>
        <w:t>обливими освітніми потребами в 5-Б, 6  класах.</w:t>
      </w:r>
    </w:p>
    <w:p w:rsidR="008734E5" w:rsidRDefault="008734E5" w:rsidP="008734E5">
      <w:pPr>
        <w:ind w:firstLine="709"/>
        <w:jc w:val="center"/>
        <w:rPr>
          <w:b/>
          <w:sz w:val="24"/>
          <w:szCs w:val="24"/>
          <w:lang w:val="uk-UA" w:eastAsia="en-US"/>
        </w:rPr>
      </w:pPr>
      <w:r>
        <w:rPr>
          <w:b/>
          <w:sz w:val="24"/>
          <w:szCs w:val="24"/>
          <w:lang w:val="uk-UA" w:eastAsia="en-US"/>
        </w:rPr>
        <w:t>Загальні очікувані результати навчання здобувачів освіти</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Навчання у школі ІІ ступеня (базова середня освіта) передбачає реалізацію освітніх галузей Базового навчального плану Державного стандарту через окремі предмети, інтегровані курси. Вони охоплюють інваріантну складову, сформовану на державному рівні та варіативну складову.  </w:t>
      </w:r>
    </w:p>
    <w:p w:rsidR="008734E5" w:rsidRDefault="008734E5" w:rsidP="008734E5">
      <w:pPr>
        <w:ind w:firstLine="709"/>
        <w:jc w:val="both"/>
        <w:rPr>
          <w:color w:val="000000"/>
          <w:sz w:val="24"/>
          <w:szCs w:val="24"/>
          <w:lang w:val="uk-UA" w:eastAsia="en-US"/>
        </w:rPr>
      </w:pPr>
      <w:r>
        <w:rPr>
          <w:color w:val="000000"/>
          <w:sz w:val="24"/>
          <w:szCs w:val="24"/>
          <w:lang w:val="uk-UA" w:eastAsia="en-US"/>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8734E5" w:rsidRDefault="008734E5" w:rsidP="008734E5">
      <w:pPr>
        <w:ind w:firstLine="709"/>
        <w:jc w:val="both"/>
        <w:rPr>
          <w:color w:val="000000"/>
          <w:sz w:val="24"/>
          <w:szCs w:val="24"/>
          <w:lang w:val="uk-UA" w:eastAsia="en-US"/>
        </w:rPr>
      </w:pPr>
      <w:r>
        <w:rPr>
          <w:color w:val="000000"/>
          <w:sz w:val="24"/>
          <w:szCs w:val="24"/>
          <w:lang w:val="uk-UA" w:eastAsia="en-US"/>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734E5" w:rsidRDefault="008734E5" w:rsidP="008734E5">
      <w:pPr>
        <w:ind w:firstLine="709"/>
        <w:jc w:val="both"/>
        <w:rPr>
          <w:color w:val="000000"/>
          <w:sz w:val="24"/>
          <w:szCs w:val="24"/>
          <w:lang w:val="uk-UA" w:eastAsia="en-US"/>
        </w:rPr>
      </w:pPr>
      <w:r>
        <w:rPr>
          <w:b/>
          <w:color w:val="000000"/>
          <w:sz w:val="24"/>
          <w:szCs w:val="24"/>
          <w:lang w:val="uk-UA" w:eastAsia="en-US"/>
        </w:rPr>
        <w:t>Очікувані результати навчання здобувачів базової  освіти</w:t>
      </w:r>
      <w:r>
        <w:rPr>
          <w:color w:val="000000"/>
          <w:sz w:val="24"/>
          <w:szCs w:val="24"/>
          <w:lang w:val="uk-UA" w:eastAsia="en-US"/>
        </w:rPr>
        <w:t>.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8734E5" w:rsidRDefault="008734E5" w:rsidP="008734E5">
      <w:pPr>
        <w:ind w:firstLine="709"/>
        <w:jc w:val="both"/>
        <w:rPr>
          <w:color w:val="000000"/>
          <w:sz w:val="24"/>
          <w:szCs w:val="24"/>
          <w:lang w:val="uk-UA" w:eastAsia="en-US"/>
        </w:rPr>
      </w:pPr>
      <w:r>
        <w:rPr>
          <w:color w:val="000000"/>
          <w:sz w:val="24"/>
          <w:szCs w:val="24"/>
          <w:lang w:val="uk-UA" w:eastAsia="en-US"/>
        </w:rPr>
        <w:t>Вимоги до осіб, які можуть розпочинати здобуття базової середньої освіти.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734E5" w:rsidRDefault="008734E5" w:rsidP="008734E5">
      <w:pPr>
        <w:ind w:firstLine="709"/>
        <w:jc w:val="both"/>
        <w:rPr>
          <w:color w:val="000000"/>
          <w:sz w:val="24"/>
          <w:szCs w:val="24"/>
          <w:lang w:val="uk-UA" w:eastAsia="en-US"/>
        </w:rPr>
      </w:pPr>
      <w:r>
        <w:rPr>
          <w:color w:val="000000"/>
          <w:sz w:val="24"/>
          <w:szCs w:val="24"/>
          <w:lang w:val="uk-UA" w:eastAsia="en-US"/>
        </w:rPr>
        <w:lastRenderedPageBreak/>
        <w:t>Особи з особливими освітніми потребами можуть розпочинати здобуття базової середньої освіти за інших умов.</w:t>
      </w:r>
    </w:p>
    <w:p w:rsidR="008734E5" w:rsidRDefault="008734E5" w:rsidP="008734E5">
      <w:pPr>
        <w:ind w:firstLine="709"/>
        <w:jc w:val="both"/>
        <w:rPr>
          <w:color w:val="000000"/>
          <w:sz w:val="24"/>
          <w:szCs w:val="24"/>
          <w:lang w:val="uk-UA" w:eastAsia="en-US"/>
        </w:rPr>
      </w:pPr>
    </w:p>
    <w:p w:rsidR="008734E5" w:rsidRDefault="008734E5" w:rsidP="008734E5">
      <w:pPr>
        <w:ind w:firstLine="709"/>
        <w:jc w:val="both"/>
        <w:rPr>
          <w:color w:val="000000"/>
          <w:sz w:val="24"/>
          <w:szCs w:val="24"/>
          <w:lang w:val="uk-UA" w:eastAsia="en-US"/>
        </w:rPr>
      </w:pPr>
      <w:r>
        <w:rPr>
          <w:color w:val="000000"/>
          <w:sz w:val="24"/>
          <w:szCs w:val="24"/>
          <w:lang w:val="uk-UA" w:eastAsia="en-US"/>
        </w:rPr>
        <w:t>Логічна послідовність вивчення предметів розкривається у відповідних навчальних програмах.</w:t>
      </w:r>
    </w:p>
    <w:p w:rsidR="008734E5" w:rsidRDefault="008734E5" w:rsidP="008734E5">
      <w:pPr>
        <w:ind w:firstLine="709"/>
        <w:jc w:val="both"/>
        <w:rPr>
          <w:rFonts w:eastAsia="Times New Roman"/>
          <w:color w:val="000000"/>
          <w:sz w:val="24"/>
          <w:szCs w:val="24"/>
          <w:highlight w:val="white"/>
          <w:lang w:val="uk-UA" w:eastAsia="en-US"/>
        </w:rPr>
      </w:pPr>
      <w:r>
        <w:rPr>
          <w:color w:val="000000"/>
          <w:sz w:val="24"/>
          <w:szCs w:val="24"/>
          <w:lang w:val="uk-UA" w:eastAsia="en-US"/>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eastAsia="Times New Roman"/>
          <w:color w:val="000000"/>
          <w:sz w:val="24"/>
          <w:szCs w:val="24"/>
          <w:highlight w:val="white"/>
          <w:lang w:val="uk-UA" w:eastAsia="en-US"/>
        </w:rPr>
        <w:t xml:space="preserve"> робити внесок у формування ключових компетентностей учнів.</w:t>
      </w:r>
    </w:p>
    <w:tbl>
      <w:tblPr>
        <w:tblW w:w="95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59"/>
        <w:gridCol w:w="2248"/>
        <w:gridCol w:w="6643"/>
      </w:tblGrid>
      <w:tr w:rsidR="008734E5" w:rsidTr="008734E5">
        <w:trPr>
          <w:trHeight w:val="484"/>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з/п</w:t>
            </w:r>
          </w:p>
        </w:tc>
        <w:tc>
          <w:tcPr>
            <w:tcW w:w="224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lang w:val="uk-UA" w:eastAsia="en-US"/>
              </w:rPr>
              <w:t>Ключові компетентності</w:t>
            </w:r>
          </w:p>
        </w:tc>
        <w:tc>
          <w:tcPr>
            <w:tcW w:w="664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Очікувані результати</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1</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Спілкування державною мовою</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eastAsia="Times New Roman"/>
                <w:color w:val="000000"/>
                <w:sz w:val="24"/>
                <w:szCs w:val="24"/>
                <w:lang w:val="uk-UA" w:eastAsia="en-US"/>
              </w:rPr>
              <w:t>уникнення невнормованих іншомовних запозичень у спілкуванні на тематику</w:t>
            </w:r>
            <w:r>
              <w:rPr>
                <w:rFonts w:eastAsia="Times New Roman"/>
                <w:color w:val="000000"/>
                <w:sz w:val="24"/>
                <w:szCs w:val="24"/>
                <w:highlight w:val="white"/>
                <w:lang w:val="uk-UA" w:eastAsia="en-US"/>
              </w:rPr>
              <w:t xml:space="preserve"> окремого предмета; поповнювати свій словниковий запас.</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розуміння важливості чітких та лаконічних формулювань.</w:t>
            </w:r>
          </w:p>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означення понять, формулювання властивостей, доведення правил, теорем</w:t>
            </w:r>
          </w:p>
        </w:tc>
      </w:tr>
      <w:tr w:rsidR="008734E5" w:rsidTr="008734E5">
        <w:trPr>
          <w:trHeight w:val="469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2</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Спілкування іноземними мовами</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color w:val="000000"/>
                <w:sz w:val="24"/>
                <w:szCs w:val="24"/>
                <w:lang w:val="uk-UA"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вибирати й застосовувати доцільні комунікативні стратегії відповідно до різних потреб</w:t>
            </w:r>
            <w:r>
              <w:rPr>
                <w:rFonts w:eastAsia="Times New Roman"/>
                <w:color w:val="000000"/>
                <w:sz w:val="24"/>
                <w:szCs w:val="24"/>
                <w:highlight w:val="white"/>
                <w:lang w:val="uk-UA" w:eastAsia="en-US"/>
              </w:rPr>
              <w:t>.</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color w:val="000000"/>
                <w:sz w:val="24"/>
                <w:szCs w:val="24"/>
                <w:lang w:val="uk-UA"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eastAsia="Times New Roman"/>
                <w:color w:val="000000"/>
                <w:sz w:val="24"/>
                <w:szCs w:val="24"/>
                <w:highlight w:val="white"/>
                <w:lang w:val="uk-UA" w:eastAsia="en-US"/>
              </w:rPr>
              <w:t>.</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b/>
                <w:i/>
                <w:color w:val="000000"/>
                <w:sz w:val="24"/>
                <w:szCs w:val="24"/>
                <w:lang w:val="uk-UA" w:eastAsia="en-US"/>
              </w:rPr>
              <w:t xml:space="preserve"> </w:t>
            </w:r>
            <w:r>
              <w:rPr>
                <w:color w:val="000000"/>
                <w:sz w:val="24"/>
                <w:szCs w:val="24"/>
                <w:lang w:val="uk-UA" w:eastAsia="en-US"/>
              </w:rPr>
              <w:t>підручники, словники, довідкова література, мультимедійні засоби, адаптовані іншомовні тексти.</w:t>
            </w:r>
          </w:p>
        </w:tc>
      </w:tr>
      <w:tr w:rsidR="008734E5" w:rsidTr="008734E5">
        <w:trPr>
          <w:trHeight w:val="1013"/>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lastRenderedPageBreak/>
              <w:t>3</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Математична компетентність</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розв'язування математичних задач і обов’язково таких, що моделюють реальні життєві ситуації</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4</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Основні компетентності у природничих науках і технологіях</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розпізнавати проблеми, що виникають у довкіллі; будувати та досліджувати природні явища і процеси</w:t>
            </w:r>
            <w:r>
              <w:rPr>
                <w:rFonts w:eastAsia="Times New Roman"/>
                <w:color w:val="000000"/>
                <w:sz w:val="24"/>
                <w:szCs w:val="24"/>
                <w:lang w:val="uk-UA" w:eastAsia="en-US"/>
              </w:rPr>
              <w:t>; послуговуватися технологічними пристроями</w:t>
            </w:r>
            <w:r>
              <w:rPr>
                <w:rFonts w:eastAsia="Times New Roman"/>
                <w:color w:val="000000"/>
                <w:sz w:val="24"/>
                <w:szCs w:val="24"/>
                <w:highlight w:val="white"/>
                <w:lang w:val="uk-UA" w:eastAsia="en-US"/>
              </w:rPr>
              <w:t>.</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важливості природничих наук як універсальної мови науки, техніки та технологій.</w:t>
            </w:r>
            <w:r>
              <w:rPr>
                <w:rFonts w:eastAsia="Times New Roman"/>
                <w:color w:val="000000"/>
                <w:sz w:val="24"/>
                <w:szCs w:val="24"/>
                <w:lang w:val="uk-UA" w:eastAsia="en-US"/>
              </w:rPr>
              <w:t xml:space="preserve"> усвідомлення ролі наукових ідей в сучасних інформаційних технологіях</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5</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Інформаційно-цифрова компетентність</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візуалізація даних, побудова графіків та діаграм за допомогою програмних засобів</w:t>
            </w:r>
          </w:p>
        </w:tc>
      </w:tr>
      <w:tr w:rsidR="008734E5" w:rsidTr="008734E5">
        <w:trPr>
          <w:trHeight w:val="1519"/>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6</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Уміння вчитися впродовж життя</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моделювання власної освітньої траєкторії</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lastRenderedPageBreak/>
              <w:t>7</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Ініціативність і підприємливість</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завдання підприємницького змісту (оптимізаційні задачі)</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8</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Соціальна і громадянська компетентності</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завдання соціального змісту</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9</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Обізнаність і самовираження у сфері культури</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 xml:space="preserve">Уміння: </w:t>
            </w:r>
            <w:r>
              <w:rPr>
                <w:rFonts w:eastAsia="Times New Roman"/>
                <w:color w:val="000000"/>
                <w:sz w:val="24"/>
                <w:szCs w:val="24"/>
                <w:lang w:val="uk-UA"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b/>
                <w:i/>
                <w:color w:val="000000"/>
                <w:sz w:val="24"/>
                <w:szCs w:val="24"/>
                <w:lang w:val="uk-UA" w:eastAsia="en-US"/>
              </w:rPr>
              <w:t xml:space="preserve"> </w:t>
            </w:r>
            <w:r>
              <w:rPr>
                <w:rFonts w:eastAsia="Times New Roman"/>
                <w:color w:val="000000"/>
                <w:sz w:val="24"/>
                <w:szCs w:val="24"/>
                <w:lang w:val="uk-UA"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eastAsia="Times New Roman"/>
                <w:color w:val="000000"/>
                <w:sz w:val="24"/>
                <w:szCs w:val="24"/>
                <w:highlight w:val="white"/>
                <w:lang w:val="uk-UA" w:eastAsia="en-US"/>
              </w:rPr>
              <w:t>.</w:t>
            </w:r>
          </w:p>
          <w:p w:rsidR="008734E5" w:rsidRDefault="008734E5" w:rsidP="008734E5">
            <w:pPr>
              <w:ind w:firstLine="0"/>
              <w:rPr>
                <w:rFonts w:eastAsia="Times New Roman"/>
                <w:color w:val="000000"/>
                <w:sz w:val="24"/>
                <w:szCs w:val="24"/>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lang w:val="uk-UA" w:eastAsia="en-US"/>
              </w:rPr>
              <w:t>математичні моделі в різних видах мистецтва</w:t>
            </w:r>
          </w:p>
        </w:tc>
      </w:tr>
      <w:tr w:rsidR="008734E5" w:rsidTr="008734E5">
        <w:trPr>
          <w:trHeight w:val="57"/>
        </w:trPr>
        <w:tc>
          <w:tcPr>
            <w:tcW w:w="6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10</w:t>
            </w:r>
          </w:p>
        </w:tc>
        <w:tc>
          <w:tcPr>
            <w:tcW w:w="224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widowControl w:val="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Екологічна грамотність і здорове життя</w:t>
            </w:r>
          </w:p>
        </w:tc>
        <w:tc>
          <w:tcPr>
            <w:tcW w:w="664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b/>
                <w:i/>
                <w:color w:val="000000"/>
                <w:sz w:val="24"/>
                <w:szCs w:val="24"/>
                <w:lang w:val="uk-UA" w:eastAsia="en-US"/>
              </w:rPr>
              <w:t xml:space="preserve"> </w:t>
            </w:r>
            <w:r>
              <w:rPr>
                <w:rFonts w:eastAsia="Times New Roman"/>
                <w:color w:val="000000"/>
                <w:sz w:val="24"/>
                <w:szCs w:val="24"/>
                <w:shd w:val="clear" w:color="auto" w:fill="FFFFFF"/>
                <w:lang w:val="uk-UA" w:eastAsia="en-US"/>
              </w:rPr>
              <w:t xml:space="preserve">усвідомлення взаємозв’язку окремого предмета та екології на основі різних даних; ощадне та бережливе ставлення  до природних ресурсів, чистоти довкілля та </w:t>
            </w:r>
            <w:r>
              <w:rPr>
                <w:rFonts w:eastAsia="Times New Roman"/>
                <w:color w:val="000000"/>
                <w:sz w:val="24"/>
                <w:szCs w:val="24"/>
                <w:shd w:val="clear" w:color="auto" w:fill="FFFFFF"/>
                <w:lang w:val="uk-UA" w:eastAsia="en-US"/>
              </w:rPr>
              <w:lastRenderedPageBreak/>
              <w:t xml:space="preserve">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навчальні проекти, завдання соціально-економічного, екологічного змісту; завдання, які сприяють усвідомленню цінності здорового способу життя</w:t>
            </w:r>
          </w:p>
        </w:tc>
      </w:tr>
    </w:tbl>
    <w:p w:rsidR="008734E5" w:rsidRDefault="008734E5" w:rsidP="008734E5">
      <w:pPr>
        <w:ind w:firstLine="709"/>
        <w:jc w:val="both"/>
        <w:rPr>
          <w:color w:val="000000"/>
          <w:sz w:val="24"/>
          <w:szCs w:val="24"/>
          <w:highlight w:val="white"/>
          <w:lang w:val="uk-UA" w:eastAsia="en-US"/>
        </w:rPr>
      </w:pPr>
      <w:r>
        <w:rPr>
          <w:color w:val="000000"/>
          <w:sz w:val="24"/>
          <w:szCs w:val="24"/>
          <w:highlight w:val="white"/>
          <w:lang w:val="uk-UA" w:eastAsia="en-US"/>
        </w:rPr>
        <w:lastRenderedPageBreak/>
        <w:t>Виокремлюються в навчальних програмах такі наскрізні лінії ключових компетентностей:</w:t>
      </w:r>
    </w:p>
    <w:p w:rsidR="008734E5" w:rsidRDefault="008734E5" w:rsidP="008734E5">
      <w:pPr>
        <w:numPr>
          <w:ilvl w:val="0"/>
          <w:numId w:val="18"/>
        </w:numPr>
        <w:spacing w:after="200"/>
        <w:contextualSpacing/>
        <w:jc w:val="both"/>
        <w:rPr>
          <w:color w:val="000000"/>
          <w:sz w:val="24"/>
          <w:szCs w:val="24"/>
          <w:highlight w:val="white"/>
          <w:lang w:val="uk-UA" w:eastAsia="en-US"/>
        </w:rPr>
      </w:pPr>
      <w:r>
        <w:rPr>
          <w:color w:val="000000"/>
          <w:sz w:val="24"/>
          <w:szCs w:val="24"/>
          <w:highlight w:val="white"/>
          <w:lang w:val="uk-UA" w:eastAsia="en-US"/>
        </w:rPr>
        <w:t xml:space="preserve">«Екологічна безпека й сталий розвиток», </w:t>
      </w:r>
    </w:p>
    <w:p w:rsidR="008734E5" w:rsidRDefault="008734E5" w:rsidP="008734E5">
      <w:pPr>
        <w:numPr>
          <w:ilvl w:val="0"/>
          <w:numId w:val="18"/>
        </w:numPr>
        <w:spacing w:after="200"/>
        <w:contextualSpacing/>
        <w:jc w:val="both"/>
        <w:rPr>
          <w:color w:val="000000"/>
          <w:sz w:val="24"/>
          <w:szCs w:val="24"/>
          <w:highlight w:val="white"/>
          <w:lang w:val="uk-UA" w:eastAsia="en-US"/>
        </w:rPr>
      </w:pPr>
      <w:r>
        <w:rPr>
          <w:color w:val="000000"/>
          <w:sz w:val="24"/>
          <w:szCs w:val="24"/>
          <w:highlight w:val="white"/>
          <w:lang w:val="uk-UA" w:eastAsia="en-US"/>
        </w:rPr>
        <w:t xml:space="preserve">«Громадянська відповідальність», </w:t>
      </w:r>
    </w:p>
    <w:p w:rsidR="008734E5" w:rsidRDefault="008734E5" w:rsidP="008734E5">
      <w:pPr>
        <w:numPr>
          <w:ilvl w:val="0"/>
          <w:numId w:val="18"/>
        </w:numPr>
        <w:spacing w:after="200"/>
        <w:contextualSpacing/>
        <w:jc w:val="both"/>
        <w:rPr>
          <w:color w:val="000000"/>
          <w:sz w:val="24"/>
          <w:szCs w:val="24"/>
          <w:highlight w:val="white"/>
          <w:lang w:val="uk-UA" w:eastAsia="en-US"/>
        </w:rPr>
      </w:pPr>
      <w:r>
        <w:rPr>
          <w:color w:val="000000"/>
          <w:sz w:val="24"/>
          <w:szCs w:val="24"/>
          <w:highlight w:val="white"/>
          <w:lang w:val="uk-UA" w:eastAsia="en-US"/>
        </w:rPr>
        <w:t xml:space="preserve">«Здоров’я і безпека», </w:t>
      </w:r>
    </w:p>
    <w:p w:rsidR="008734E5" w:rsidRDefault="008734E5" w:rsidP="008734E5">
      <w:pPr>
        <w:numPr>
          <w:ilvl w:val="0"/>
          <w:numId w:val="18"/>
        </w:numPr>
        <w:spacing w:after="200"/>
        <w:contextualSpacing/>
        <w:jc w:val="both"/>
        <w:rPr>
          <w:color w:val="000000"/>
          <w:sz w:val="24"/>
          <w:szCs w:val="24"/>
          <w:highlight w:val="white"/>
          <w:lang w:val="uk-UA" w:eastAsia="en-US"/>
        </w:rPr>
      </w:pPr>
      <w:r>
        <w:rPr>
          <w:color w:val="000000"/>
          <w:sz w:val="24"/>
          <w:szCs w:val="24"/>
          <w:highlight w:val="white"/>
          <w:lang w:val="uk-UA" w:eastAsia="en-US"/>
        </w:rPr>
        <w:t xml:space="preserve">«Підприємливість і фінансова грамотність». </w:t>
      </w:r>
    </w:p>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допомагають формуванню в учнів уявлень про суспільство в цілому, розвивають здатність застосовувати отримані знання в різних ситуаціях.</w:t>
      </w:r>
    </w:p>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Навчання за наскрізними лініями реалізується насамперед через:</w:t>
      </w:r>
    </w:p>
    <w:p w:rsidR="008734E5" w:rsidRDefault="008734E5" w:rsidP="008734E5">
      <w:pPr>
        <w:numPr>
          <w:ilvl w:val="0"/>
          <w:numId w:val="19"/>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734E5" w:rsidRDefault="008734E5" w:rsidP="008734E5">
      <w:pPr>
        <w:numPr>
          <w:ilvl w:val="0"/>
          <w:numId w:val="19"/>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734E5" w:rsidRDefault="008734E5" w:rsidP="008734E5">
      <w:pPr>
        <w:numPr>
          <w:ilvl w:val="0"/>
          <w:numId w:val="20"/>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предмети за вибором; </w:t>
      </w:r>
    </w:p>
    <w:p w:rsidR="008734E5" w:rsidRDefault="008734E5" w:rsidP="008734E5">
      <w:pPr>
        <w:numPr>
          <w:ilvl w:val="0"/>
          <w:numId w:val="20"/>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роботу в проектах; </w:t>
      </w:r>
    </w:p>
    <w:p w:rsidR="008734E5" w:rsidRDefault="008734E5" w:rsidP="008734E5">
      <w:pPr>
        <w:numPr>
          <w:ilvl w:val="0"/>
          <w:numId w:val="20"/>
        </w:numPr>
        <w:spacing w:after="200"/>
        <w:ind w:left="0" w:firstLine="709"/>
        <w:contextualSpacing/>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позакласну навчальну роботу і роботу гуртків.</w:t>
      </w:r>
    </w:p>
    <w:tbl>
      <w:tblPr>
        <w:tblW w:w="94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183"/>
      </w:tblGrid>
      <w:tr w:rsidR="008734E5" w:rsidTr="008734E5">
        <w:trPr>
          <w:trHeight w:val="20"/>
        </w:trPr>
        <w:tc>
          <w:tcPr>
            <w:tcW w:w="1276"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0"/>
              <w:jc w:val="center"/>
              <w:rPr>
                <w:rFonts w:eastAsia="Times New Roman"/>
                <w:color w:val="000000"/>
                <w:sz w:val="24"/>
                <w:szCs w:val="24"/>
                <w:lang w:val="uk-UA" w:eastAsia="en-US"/>
              </w:rPr>
            </w:pPr>
            <w:r>
              <w:rPr>
                <w:rFonts w:eastAsia="Times New Roman"/>
                <w:color w:val="000000"/>
                <w:sz w:val="24"/>
                <w:szCs w:val="24"/>
                <w:lang w:val="uk-UA" w:eastAsia="en-US"/>
              </w:rPr>
              <w:t>Наскрізна лінія</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t>Коротка характеристика</w:t>
            </w:r>
          </w:p>
        </w:tc>
      </w:tr>
      <w:tr w:rsidR="008734E5" w:rsidTr="008734E5">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734E5" w:rsidRDefault="008734E5" w:rsidP="008734E5">
            <w:pPr>
              <w:ind w:left="113" w:right="113"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t>Екологічна безпека й сталий розвиток</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607"/>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734E5" w:rsidRDefault="008734E5" w:rsidP="008734E5">
            <w:pPr>
              <w:ind w:firstLine="607"/>
              <w:jc w:val="both"/>
              <w:rPr>
                <w:rFonts w:eastAsia="Times New Roman"/>
                <w:b/>
                <w:color w:val="000000"/>
                <w:sz w:val="24"/>
                <w:szCs w:val="24"/>
                <w:lang w:val="uk-UA" w:eastAsia="en-US"/>
              </w:rPr>
            </w:pPr>
            <w:r>
              <w:rPr>
                <w:rFonts w:eastAsia="Times New Roman"/>
                <w:color w:val="000000"/>
                <w:sz w:val="24"/>
                <w:szCs w:val="24"/>
                <w:highlight w:val="white"/>
                <w:lang w:val="uk-UA" w:eastAsia="en-US"/>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734E5" w:rsidTr="008734E5">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734E5" w:rsidRDefault="008734E5" w:rsidP="008734E5">
            <w:pPr>
              <w:ind w:left="113" w:right="113"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t>Громадянська відповідальність</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засвоюється в основному через колективну діяльність (дослідницькі роботи, робота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734E5" w:rsidRDefault="008734E5" w:rsidP="008734E5">
            <w:pPr>
              <w:ind w:firstLine="709"/>
              <w:jc w:val="both"/>
              <w:rPr>
                <w:rFonts w:eastAsia="Times New Roman"/>
                <w:b/>
                <w:color w:val="000000"/>
                <w:sz w:val="24"/>
                <w:szCs w:val="24"/>
                <w:lang w:val="uk-UA" w:eastAsia="en-US"/>
              </w:rPr>
            </w:pPr>
            <w:r>
              <w:rPr>
                <w:rFonts w:eastAsia="Times New Roman"/>
                <w:color w:val="000000"/>
                <w:sz w:val="24"/>
                <w:szCs w:val="24"/>
                <w:highlight w:val="white"/>
                <w:lang w:val="uk-UA"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734E5" w:rsidTr="008734E5">
        <w:trPr>
          <w:cantSplit/>
          <w:trHeight w:val="248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734E5" w:rsidRDefault="008734E5" w:rsidP="008734E5">
            <w:pPr>
              <w:ind w:left="113" w:right="113"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lastRenderedPageBreak/>
              <w:t>Здоров'я і безпека</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734E5" w:rsidRDefault="008734E5" w:rsidP="008734E5">
            <w:pPr>
              <w:ind w:firstLine="709"/>
              <w:jc w:val="both"/>
              <w:rPr>
                <w:rFonts w:eastAsia="Times New Roman"/>
                <w:b/>
                <w:color w:val="000000"/>
                <w:sz w:val="24"/>
                <w:szCs w:val="24"/>
                <w:lang w:val="uk-UA" w:eastAsia="en-US"/>
              </w:rPr>
            </w:pPr>
            <w:r>
              <w:rPr>
                <w:rFonts w:eastAsia="Times New Roman"/>
                <w:color w:val="000000"/>
                <w:sz w:val="24"/>
                <w:szCs w:val="24"/>
                <w:highlight w:val="white"/>
                <w:lang w:val="uk-UA"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734E5" w:rsidTr="008734E5">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8734E5" w:rsidRDefault="008734E5" w:rsidP="008734E5">
            <w:pPr>
              <w:ind w:left="113" w:right="113" w:firstLine="0"/>
              <w:jc w:val="center"/>
              <w:rPr>
                <w:rFonts w:eastAsia="Times New Roman"/>
                <w:color w:val="000000"/>
                <w:sz w:val="24"/>
                <w:szCs w:val="24"/>
                <w:lang w:val="uk-UA" w:eastAsia="en-US"/>
              </w:rPr>
            </w:pPr>
            <w:r>
              <w:rPr>
                <w:rFonts w:eastAsia="Times New Roman"/>
                <w:color w:val="000000"/>
                <w:sz w:val="24"/>
                <w:szCs w:val="24"/>
                <w:highlight w:val="white"/>
                <w:lang w:val="uk-UA" w:eastAsia="en-US"/>
              </w:rPr>
              <w:t>Підприємливість і фінансова грамотність</w:t>
            </w:r>
          </w:p>
        </w:tc>
        <w:tc>
          <w:tcPr>
            <w:tcW w:w="8180" w:type="dxa"/>
            <w:tcBorders>
              <w:top w:val="single" w:sz="4" w:space="0" w:color="000000"/>
              <w:left w:val="single" w:sz="4" w:space="0" w:color="000000"/>
              <w:bottom w:val="single" w:sz="4" w:space="0" w:color="000000"/>
              <w:right w:val="single" w:sz="4" w:space="0" w:color="000000"/>
            </w:tcBorders>
            <w:hideMark/>
          </w:tcPr>
          <w:p w:rsidR="008734E5" w:rsidRDefault="008734E5" w:rsidP="008734E5">
            <w:pPr>
              <w:ind w:firstLine="709"/>
              <w:jc w:val="both"/>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734E5" w:rsidRDefault="008734E5" w:rsidP="008734E5">
            <w:pPr>
              <w:ind w:firstLine="708"/>
              <w:jc w:val="both"/>
              <w:rPr>
                <w:rFonts w:eastAsia="Times New Roman"/>
                <w:b/>
                <w:color w:val="000000"/>
                <w:sz w:val="24"/>
                <w:szCs w:val="24"/>
                <w:lang w:val="uk-UA" w:eastAsia="en-US"/>
              </w:rPr>
            </w:pPr>
            <w:r>
              <w:rPr>
                <w:rFonts w:eastAsia="Times New Roman"/>
                <w:color w:val="000000"/>
                <w:sz w:val="24"/>
                <w:szCs w:val="24"/>
                <w:highlight w:val="white"/>
                <w:lang w:val="uk-UA"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734E5" w:rsidRDefault="008734E5" w:rsidP="008734E5">
      <w:pPr>
        <w:ind w:firstLine="709"/>
        <w:jc w:val="both"/>
        <w:rPr>
          <w:b/>
          <w:color w:val="000000"/>
          <w:sz w:val="24"/>
          <w:szCs w:val="24"/>
          <w:lang w:val="uk-UA" w:eastAsia="en-US"/>
        </w:rPr>
      </w:pPr>
      <w:r>
        <w:rPr>
          <w:b/>
          <w:i/>
          <w:color w:val="000000"/>
          <w:sz w:val="24"/>
          <w:szCs w:val="24"/>
          <w:lang w:val="uk-UA" w:eastAsia="en-US"/>
        </w:rPr>
        <w:t xml:space="preserve"> </w:t>
      </w:r>
      <w:r>
        <w:rPr>
          <w:b/>
          <w:color w:val="000000"/>
          <w:sz w:val="24"/>
          <w:szCs w:val="24"/>
          <w:lang w:val="uk-UA" w:eastAsia="en-US"/>
        </w:rPr>
        <w:t>Форми організації освітнього процесу</w:t>
      </w:r>
    </w:p>
    <w:p w:rsidR="008734E5" w:rsidRDefault="008734E5" w:rsidP="008734E5">
      <w:pPr>
        <w:ind w:firstLine="709"/>
        <w:jc w:val="both"/>
        <w:rPr>
          <w:color w:val="000000"/>
          <w:sz w:val="24"/>
          <w:szCs w:val="24"/>
          <w:lang w:val="uk-UA" w:eastAsia="en-US"/>
        </w:rPr>
      </w:pPr>
      <w:r>
        <w:rPr>
          <w:color w:val="000000"/>
          <w:sz w:val="24"/>
          <w:szCs w:val="24"/>
          <w:lang w:val="uk-UA" w:eastAsia="en-US"/>
        </w:rPr>
        <w:t xml:space="preserve"> Основними формами організації освітнього процесу є різні типи уроку: </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color w:val="000000"/>
          <w:sz w:val="24"/>
          <w:szCs w:val="24"/>
          <w:lang w:val="uk-UA" w:eastAsia="en-US"/>
        </w:rPr>
        <w:t>урок формування компетентностей;</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color w:val="000000"/>
          <w:sz w:val="24"/>
          <w:szCs w:val="24"/>
          <w:lang w:val="uk-UA" w:eastAsia="en-US"/>
        </w:rPr>
        <w:t xml:space="preserve"> урок розвитку компетентностей; </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color w:val="000000"/>
          <w:sz w:val="24"/>
          <w:szCs w:val="24"/>
          <w:lang w:val="uk-UA" w:eastAsia="en-US"/>
        </w:rPr>
        <w:t xml:space="preserve">урок перевірки та/або оцінювання досягнення компетентностей; </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color w:val="000000"/>
          <w:sz w:val="24"/>
          <w:szCs w:val="24"/>
          <w:lang w:val="uk-UA" w:eastAsia="en-US"/>
        </w:rPr>
        <w:t xml:space="preserve">урок корекції основних компетентностей; </w:t>
      </w:r>
    </w:p>
    <w:p w:rsidR="008734E5" w:rsidRDefault="008734E5" w:rsidP="008734E5">
      <w:pPr>
        <w:numPr>
          <w:ilvl w:val="0"/>
          <w:numId w:val="21"/>
        </w:numPr>
        <w:tabs>
          <w:tab w:val="left" w:pos="993"/>
        </w:tabs>
        <w:spacing w:after="200"/>
        <w:contextualSpacing/>
        <w:jc w:val="both"/>
        <w:rPr>
          <w:color w:val="000000"/>
          <w:sz w:val="24"/>
          <w:szCs w:val="24"/>
          <w:lang w:val="uk-UA" w:eastAsia="en-US"/>
        </w:rPr>
      </w:pPr>
      <w:r>
        <w:rPr>
          <w:rFonts w:eastAsia="Times New Roman"/>
          <w:color w:val="000000"/>
          <w:sz w:val="24"/>
          <w:szCs w:val="24"/>
          <w:lang w:val="uk-UA" w:eastAsia="uk-UA"/>
        </w:rPr>
        <w:t>комбінований урок</w:t>
      </w:r>
      <w:r>
        <w:rPr>
          <w:color w:val="000000"/>
          <w:sz w:val="24"/>
          <w:szCs w:val="24"/>
          <w:lang w:val="uk-UA" w:eastAsia="en-US"/>
        </w:rPr>
        <w:t>.</w:t>
      </w:r>
    </w:p>
    <w:p w:rsidR="008734E5" w:rsidRDefault="008734E5" w:rsidP="008734E5">
      <w:pPr>
        <w:ind w:firstLine="709"/>
        <w:jc w:val="both"/>
        <w:rPr>
          <w:color w:val="000000"/>
          <w:sz w:val="24"/>
          <w:szCs w:val="24"/>
          <w:lang w:val="uk-UA" w:eastAsia="en-US"/>
        </w:rPr>
      </w:pPr>
      <w:r>
        <w:rPr>
          <w:color w:val="000000"/>
          <w:sz w:val="24"/>
          <w:szCs w:val="24"/>
          <w:lang w:val="uk-UA" w:eastAsia="en-US"/>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w:t>
      </w:r>
      <w:r>
        <w:rPr>
          <w:rFonts w:eastAsia="Times New Roman"/>
          <w:color w:val="000000"/>
          <w:sz w:val="24"/>
          <w:szCs w:val="24"/>
          <w:lang w:val="uk-UA" w:eastAsia="uk-UA"/>
        </w:rPr>
        <w:t>, інтегровані уроки,</w:t>
      </w:r>
      <w:r>
        <w:rPr>
          <w:color w:val="000000"/>
          <w:sz w:val="24"/>
          <w:szCs w:val="24"/>
          <w:lang w:val="uk-UA" w:eastAsia="en-US"/>
        </w:rPr>
        <w:t xml:space="preserve"> проблемний урок, відео-уроки тощо. </w:t>
      </w: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r>
        <w:rPr>
          <w:color w:val="000000"/>
          <w:sz w:val="24"/>
          <w:szCs w:val="24"/>
          <w:lang w:val="uk-UA" w:eastAsia="en-US"/>
        </w:rPr>
        <w:t xml:space="preserve">                                                                                                                      </w:t>
      </w:r>
    </w:p>
    <w:p w:rsidR="008734E5" w:rsidRDefault="008734E5" w:rsidP="008734E5">
      <w:pPr>
        <w:ind w:firstLine="0"/>
        <w:jc w:val="right"/>
        <w:rPr>
          <w:color w:val="000000"/>
          <w:sz w:val="24"/>
          <w:szCs w:val="24"/>
          <w:lang w:val="uk-UA" w:eastAsia="en-US"/>
        </w:rPr>
      </w:pPr>
      <w:r>
        <w:rPr>
          <w:color w:val="000000"/>
          <w:sz w:val="24"/>
          <w:szCs w:val="24"/>
          <w:lang w:val="uk-UA" w:eastAsia="en-US"/>
        </w:rPr>
        <w:t xml:space="preserve">                                                                                                                   </w:t>
      </w:r>
    </w:p>
    <w:p w:rsidR="008734E5" w:rsidRDefault="008734E5" w:rsidP="008734E5">
      <w:pPr>
        <w:ind w:firstLine="0"/>
        <w:rPr>
          <w:color w:val="000000"/>
          <w:sz w:val="24"/>
          <w:szCs w:val="24"/>
          <w:lang w:val="uk-UA" w:eastAsia="en-US"/>
        </w:rPr>
        <w:sectPr w:rsidR="008734E5">
          <w:pgSz w:w="11906" w:h="16838"/>
          <w:pgMar w:top="1134" w:right="567" w:bottom="1134" w:left="1701" w:header="709" w:footer="709" w:gutter="0"/>
          <w:cols w:space="720"/>
        </w:sectPr>
      </w:pPr>
    </w:p>
    <w:p w:rsidR="008734E5" w:rsidRDefault="008734E5" w:rsidP="008734E5">
      <w:pPr>
        <w:ind w:firstLine="0"/>
        <w:jc w:val="center"/>
        <w:rPr>
          <w:color w:val="000000"/>
          <w:sz w:val="24"/>
          <w:szCs w:val="24"/>
          <w:lang w:val="uk-UA" w:eastAsia="en-US"/>
        </w:rPr>
      </w:pPr>
      <w:r>
        <w:rPr>
          <w:color w:val="000000"/>
          <w:sz w:val="24"/>
          <w:szCs w:val="24"/>
          <w:lang w:val="uk-UA" w:eastAsia="en-US"/>
        </w:rPr>
        <w:lastRenderedPageBreak/>
        <w:t xml:space="preserve">Навчальний план </w:t>
      </w:r>
    </w:p>
    <w:p w:rsidR="008734E5" w:rsidRDefault="008734E5" w:rsidP="008734E5">
      <w:pPr>
        <w:ind w:firstLine="0"/>
        <w:jc w:val="center"/>
        <w:rPr>
          <w:color w:val="000000"/>
          <w:sz w:val="24"/>
          <w:szCs w:val="24"/>
          <w:lang w:val="uk-UA" w:eastAsia="en-US"/>
        </w:rPr>
      </w:pPr>
      <w:r>
        <w:rPr>
          <w:color w:val="000000"/>
          <w:sz w:val="24"/>
          <w:szCs w:val="24"/>
          <w:lang w:val="uk-UA" w:eastAsia="en-US"/>
        </w:rPr>
        <w:t>Старокостянтинівської загальноосвітньої</w:t>
      </w:r>
    </w:p>
    <w:p w:rsidR="008734E5" w:rsidRDefault="008734E5" w:rsidP="008734E5">
      <w:pPr>
        <w:ind w:firstLine="0"/>
        <w:jc w:val="center"/>
        <w:rPr>
          <w:color w:val="000000"/>
          <w:sz w:val="24"/>
          <w:szCs w:val="24"/>
          <w:lang w:val="uk-UA" w:eastAsia="en-US"/>
        </w:rPr>
      </w:pPr>
      <w:r>
        <w:rPr>
          <w:color w:val="000000"/>
          <w:sz w:val="24"/>
          <w:szCs w:val="24"/>
          <w:lang w:val="uk-UA" w:eastAsia="en-US"/>
        </w:rPr>
        <w:t>школи І-ІІІ ступенів № 3</w:t>
      </w:r>
    </w:p>
    <w:p w:rsidR="008734E5" w:rsidRDefault="008734E5" w:rsidP="008734E5">
      <w:pPr>
        <w:ind w:firstLine="0"/>
        <w:jc w:val="center"/>
        <w:rPr>
          <w:color w:val="000000"/>
          <w:sz w:val="24"/>
          <w:szCs w:val="24"/>
          <w:lang w:val="uk-UA" w:eastAsia="en-US"/>
        </w:rPr>
      </w:pPr>
      <w:r>
        <w:rPr>
          <w:color w:val="000000"/>
          <w:sz w:val="24"/>
          <w:szCs w:val="24"/>
          <w:lang w:val="uk-UA" w:eastAsia="en-US"/>
        </w:rPr>
        <w:t xml:space="preserve">Старокостянтинівської міської ради         </w:t>
      </w:r>
    </w:p>
    <w:p w:rsidR="008734E5" w:rsidRDefault="008734E5" w:rsidP="008734E5">
      <w:pPr>
        <w:ind w:firstLine="0"/>
        <w:jc w:val="center"/>
        <w:rPr>
          <w:color w:val="000000"/>
          <w:sz w:val="24"/>
          <w:szCs w:val="24"/>
          <w:lang w:val="uk-UA" w:eastAsia="en-US"/>
        </w:rPr>
      </w:pPr>
      <w:r>
        <w:rPr>
          <w:color w:val="000000"/>
          <w:sz w:val="24"/>
          <w:szCs w:val="24"/>
          <w:lang w:val="uk-UA" w:eastAsia="en-US"/>
        </w:rPr>
        <w:t xml:space="preserve">   Хмельницької області</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Навчальний план </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Старокостянтинівської загальноосвітньої</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школи І-ІІІ ступенів № 3</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Старокостянтинівської міської ради         </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   Хмельницької області</w:t>
      </w:r>
    </w:p>
    <w:tbl>
      <w:tblPr>
        <w:tblpPr w:leftFromText="180" w:rightFromText="180" w:vertAnchor="text" w:horzAnchor="margin" w:tblpXSpec="center" w:tblpY="12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252"/>
        <w:gridCol w:w="1134"/>
        <w:gridCol w:w="1134"/>
        <w:gridCol w:w="992"/>
      </w:tblGrid>
      <w:tr w:rsidR="0088161D" w:rsidRPr="0088161D" w:rsidTr="0088161D">
        <w:trPr>
          <w:trHeight w:val="269"/>
        </w:trPr>
        <w:tc>
          <w:tcPr>
            <w:tcW w:w="2122" w:type="dxa"/>
            <w:shd w:val="clear" w:color="auto" w:fill="auto"/>
          </w:tcPr>
          <w:p w:rsidR="0088161D" w:rsidRPr="0088161D" w:rsidRDefault="0088161D" w:rsidP="0088161D">
            <w:pPr>
              <w:keepNext/>
              <w:keepLines/>
              <w:ind w:firstLine="0"/>
              <w:outlineLvl w:val="1"/>
              <w:rPr>
                <w:rFonts w:eastAsia="Times New Roman"/>
                <w:b/>
                <w:bCs/>
                <w:color w:val="000000"/>
                <w:sz w:val="24"/>
                <w:szCs w:val="24"/>
              </w:rPr>
            </w:pPr>
            <w:r w:rsidRPr="0088161D">
              <w:rPr>
                <w:rFonts w:eastAsia="Times New Roman"/>
                <w:b/>
                <w:bCs/>
                <w:color w:val="000000"/>
                <w:sz w:val="24"/>
                <w:szCs w:val="24"/>
              </w:rPr>
              <w:t>Освітня</w:t>
            </w:r>
            <w:r w:rsidRPr="0088161D">
              <w:rPr>
                <w:rFonts w:eastAsia="Times New Roman"/>
                <w:b/>
                <w:bCs/>
                <w:color w:val="000000"/>
                <w:sz w:val="24"/>
                <w:szCs w:val="24"/>
                <w:lang w:val="uk-UA"/>
              </w:rPr>
              <w:t xml:space="preserve"> </w:t>
            </w:r>
            <w:r w:rsidRPr="0088161D">
              <w:rPr>
                <w:rFonts w:eastAsia="Times New Roman"/>
                <w:b/>
                <w:bCs/>
                <w:color w:val="000000"/>
                <w:sz w:val="24"/>
                <w:szCs w:val="24"/>
              </w:rPr>
              <w:t>галузь</w:t>
            </w:r>
          </w:p>
        </w:tc>
        <w:tc>
          <w:tcPr>
            <w:tcW w:w="4252" w:type="dxa"/>
            <w:shd w:val="clear" w:color="auto" w:fill="auto"/>
          </w:tcPr>
          <w:p w:rsidR="0088161D" w:rsidRPr="0088161D" w:rsidRDefault="0088161D" w:rsidP="0088161D">
            <w:pPr>
              <w:keepNext/>
              <w:keepLines/>
              <w:ind w:firstLine="0"/>
              <w:outlineLvl w:val="1"/>
              <w:rPr>
                <w:rFonts w:eastAsia="Times New Roman"/>
                <w:b/>
                <w:bCs/>
                <w:color w:val="000000"/>
                <w:sz w:val="24"/>
                <w:szCs w:val="24"/>
              </w:rPr>
            </w:pPr>
            <w:r w:rsidRPr="0088161D">
              <w:rPr>
                <w:rFonts w:eastAsia="Times New Roman"/>
                <w:b/>
                <w:bCs/>
                <w:color w:val="000000"/>
                <w:sz w:val="24"/>
                <w:szCs w:val="24"/>
              </w:rPr>
              <w:t>Навчальні</w:t>
            </w:r>
            <w:r w:rsidRPr="0088161D">
              <w:rPr>
                <w:rFonts w:eastAsia="Times New Roman"/>
                <w:b/>
                <w:bCs/>
                <w:color w:val="000000"/>
                <w:sz w:val="24"/>
                <w:szCs w:val="24"/>
                <w:lang w:val="uk-UA"/>
              </w:rPr>
              <w:t xml:space="preserve"> </w:t>
            </w:r>
            <w:r w:rsidRPr="0088161D">
              <w:rPr>
                <w:rFonts w:eastAsia="Times New Roman"/>
                <w:b/>
                <w:bCs/>
                <w:color w:val="000000"/>
                <w:sz w:val="24"/>
                <w:szCs w:val="24"/>
              </w:rPr>
              <w:t>предмети</w:t>
            </w:r>
          </w:p>
        </w:tc>
        <w:tc>
          <w:tcPr>
            <w:tcW w:w="1134" w:type="dxa"/>
          </w:tcPr>
          <w:p w:rsidR="0088161D" w:rsidRPr="0088161D" w:rsidRDefault="0088161D" w:rsidP="0088161D">
            <w:pPr>
              <w:keepNext/>
              <w:keepLines/>
              <w:ind w:right="-105" w:firstLine="0"/>
              <w:outlineLvl w:val="1"/>
              <w:rPr>
                <w:rFonts w:eastAsia="Times New Roman"/>
                <w:b/>
                <w:bCs/>
                <w:color w:val="000000"/>
                <w:sz w:val="24"/>
                <w:szCs w:val="24"/>
                <w:lang w:val="uk-UA"/>
              </w:rPr>
            </w:pPr>
            <w:r w:rsidRPr="0088161D">
              <w:rPr>
                <w:rFonts w:eastAsia="Times New Roman"/>
                <w:b/>
                <w:bCs/>
                <w:color w:val="000000"/>
                <w:sz w:val="24"/>
                <w:szCs w:val="24"/>
                <w:lang w:val="uk-UA"/>
              </w:rPr>
              <w:t>5-А клас</w:t>
            </w:r>
          </w:p>
        </w:tc>
        <w:tc>
          <w:tcPr>
            <w:tcW w:w="1134" w:type="dxa"/>
          </w:tcPr>
          <w:p w:rsidR="0088161D" w:rsidRPr="0088161D" w:rsidRDefault="0088161D" w:rsidP="0088161D">
            <w:pPr>
              <w:ind w:right="-105" w:firstLine="0"/>
              <w:rPr>
                <w:b/>
                <w:sz w:val="24"/>
              </w:rPr>
            </w:pPr>
            <w:r w:rsidRPr="0088161D">
              <w:rPr>
                <w:b/>
                <w:sz w:val="24"/>
              </w:rPr>
              <w:t>5-</w:t>
            </w:r>
            <w:r w:rsidRPr="0088161D">
              <w:rPr>
                <w:b/>
                <w:sz w:val="24"/>
                <w:lang w:val="uk-UA"/>
              </w:rPr>
              <w:t xml:space="preserve">Б </w:t>
            </w:r>
            <w:r w:rsidRPr="0088161D">
              <w:rPr>
                <w:b/>
                <w:sz w:val="24"/>
              </w:rPr>
              <w:t>клас</w:t>
            </w:r>
          </w:p>
        </w:tc>
        <w:tc>
          <w:tcPr>
            <w:tcW w:w="992" w:type="dxa"/>
          </w:tcPr>
          <w:p w:rsidR="0088161D" w:rsidRPr="0088161D" w:rsidRDefault="0088161D" w:rsidP="0088161D">
            <w:pPr>
              <w:ind w:firstLine="35"/>
              <w:rPr>
                <w:b/>
                <w:sz w:val="24"/>
              </w:rPr>
            </w:pPr>
            <w:r w:rsidRPr="0088161D">
              <w:rPr>
                <w:b/>
                <w:sz w:val="24"/>
              </w:rPr>
              <w:t>6 клас</w:t>
            </w:r>
          </w:p>
        </w:tc>
      </w:tr>
      <w:tr w:rsidR="0088161D" w:rsidRPr="0088161D" w:rsidTr="0088161D">
        <w:trPr>
          <w:trHeight w:val="221"/>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Кількість учнів</w:t>
            </w:r>
          </w:p>
        </w:tc>
        <w:tc>
          <w:tcPr>
            <w:tcW w:w="1134" w:type="dxa"/>
            <w:vAlign w:val="center"/>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20</w:t>
            </w:r>
          </w:p>
        </w:tc>
        <w:tc>
          <w:tcPr>
            <w:tcW w:w="1134" w:type="dxa"/>
            <w:vAlign w:val="center"/>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23+2інк</w:t>
            </w:r>
          </w:p>
        </w:tc>
        <w:tc>
          <w:tcPr>
            <w:tcW w:w="992" w:type="dxa"/>
            <w:vAlign w:val="center"/>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33+1ін</w:t>
            </w:r>
            <w:r w:rsidRPr="0088161D">
              <w:rPr>
                <w:rFonts w:eastAsia="Times New Roman"/>
                <w:bCs/>
                <w:color w:val="000000"/>
                <w:sz w:val="24"/>
                <w:szCs w:val="24"/>
                <w:lang w:val="en-US"/>
              </w:rPr>
              <w:t>/</w:t>
            </w:r>
            <w:r w:rsidRPr="0088161D">
              <w:rPr>
                <w:rFonts w:eastAsia="Times New Roman"/>
                <w:bCs/>
                <w:color w:val="000000"/>
                <w:sz w:val="24"/>
                <w:szCs w:val="24"/>
                <w:lang w:val="uk-UA"/>
              </w:rPr>
              <w:t>1інк</w:t>
            </w:r>
          </w:p>
        </w:tc>
      </w:tr>
      <w:tr w:rsidR="0088161D" w:rsidRPr="0088161D" w:rsidTr="0088161D">
        <w:trPr>
          <w:trHeight w:val="286"/>
        </w:trPr>
        <w:tc>
          <w:tcPr>
            <w:tcW w:w="2122"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Мовно-літературна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Українська</w:t>
            </w:r>
            <w:r w:rsidRPr="0088161D">
              <w:rPr>
                <w:rFonts w:eastAsia="Times New Roman"/>
                <w:bCs/>
                <w:color w:val="000000"/>
                <w:sz w:val="24"/>
                <w:szCs w:val="24"/>
                <w:lang w:val="uk-UA"/>
              </w:rPr>
              <w:t xml:space="preserve"> </w:t>
            </w:r>
            <w:r w:rsidRPr="0088161D">
              <w:rPr>
                <w:rFonts w:eastAsia="Times New Roman"/>
                <w:bCs/>
                <w:color w:val="000000"/>
                <w:sz w:val="24"/>
                <w:szCs w:val="24"/>
              </w:rPr>
              <w:t>мова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4</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4</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4/4</w:t>
            </w: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Українська</w:t>
            </w:r>
            <w:r w:rsidRPr="0088161D">
              <w:rPr>
                <w:rFonts w:eastAsia="Times New Roman"/>
                <w:bCs/>
                <w:color w:val="000000"/>
                <w:sz w:val="24"/>
                <w:szCs w:val="24"/>
                <w:lang w:val="uk-UA"/>
              </w:rPr>
              <w:t xml:space="preserve"> </w:t>
            </w:r>
            <w:r w:rsidRPr="0088161D">
              <w:rPr>
                <w:rFonts w:eastAsia="Times New Roman"/>
                <w:bCs/>
                <w:color w:val="000000"/>
                <w:sz w:val="24"/>
                <w:szCs w:val="24"/>
              </w:rPr>
              <w:t>література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w:t>
            </w:r>
            <w:r w:rsidRPr="0088161D">
              <w:rPr>
                <w:rFonts w:eastAsia="Times New Roman"/>
                <w:bCs/>
                <w:color w:val="000000"/>
                <w:sz w:val="24"/>
                <w:szCs w:val="24"/>
              </w:rPr>
              <w:t>ноземна</w:t>
            </w:r>
            <w:r w:rsidRPr="0088161D">
              <w:rPr>
                <w:rFonts w:eastAsia="Times New Roman"/>
                <w:bCs/>
                <w:color w:val="000000"/>
                <w:sz w:val="24"/>
                <w:szCs w:val="24"/>
                <w:lang w:val="uk-UA"/>
              </w:rPr>
              <w:t xml:space="preserve"> </w:t>
            </w:r>
            <w:r w:rsidRPr="0088161D">
              <w:rPr>
                <w:rFonts w:eastAsia="Times New Roman"/>
                <w:bCs/>
                <w:color w:val="000000"/>
                <w:sz w:val="24"/>
                <w:szCs w:val="24"/>
              </w:rPr>
              <w:t>мова</w:t>
            </w:r>
            <w:r w:rsidRPr="0088161D">
              <w:rPr>
                <w:rFonts w:eastAsia="Times New Roman"/>
                <w:bCs/>
                <w:color w:val="000000"/>
                <w:sz w:val="24"/>
                <w:szCs w:val="24"/>
                <w:lang w:val="uk-UA"/>
              </w:rPr>
              <w:t>(англійська мова)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3,5</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3,5</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en-US"/>
              </w:rPr>
            </w:pPr>
            <w:r w:rsidRPr="0088161D">
              <w:rPr>
                <w:rFonts w:eastAsia="Times New Roman"/>
                <w:bCs/>
                <w:color w:val="000000"/>
                <w:sz w:val="24"/>
                <w:szCs w:val="24"/>
                <w:lang w:val="uk-UA"/>
              </w:rPr>
              <w:t>3/3</w:t>
            </w:r>
          </w:p>
        </w:tc>
      </w:tr>
      <w:tr w:rsidR="0088161D" w:rsidRPr="0088161D" w:rsidTr="0088161D">
        <w:trPr>
          <w:trHeight w:val="32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 xml:space="preserve">Зарубіжна </w:t>
            </w:r>
            <w:r w:rsidRPr="0088161D">
              <w:rPr>
                <w:rFonts w:eastAsia="Times New Roman"/>
                <w:bCs/>
                <w:color w:val="000000"/>
                <w:sz w:val="24"/>
                <w:szCs w:val="24"/>
              </w:rPr>
              <w:t>література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en-US"/>
              </w:rPr>
              <w:t>1</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r>
      <w:tr w:rsidR="0088161D" w:rsidRPr="0088161D" w:rsidTr="0088161D">
        <w:trPr>
          <w:trHeight w:val="286"/>
        </w:trPr>
        <w:tc>
          <w:tcPr>
            <w:tcW w:w="2122"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Громадська та історична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Вступ до історії України та громадянської освіти</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lang w:val="uk-UA"/>
              </w:rPr>
              <w:t xml:space="preserve">Історія України. </w:t>
            </w:r>
            <w:r w:rsidRPr="0088161D">
              <w:rPr>
                <w:rFonts w:eastAsia="Times New Roman"/>
                <w:bCs/>
                <w:color w:val="000000"/>
                <w:sz w:val="24"/>
                <w:szCs w:val="24"/>
              </w:rPr>
              <w:t>Всесвітня</w:t>
            </w:r>
            <w:r w:rsidRPr="0088161D">
              <w:rPr>
                <w:rFonts w:eastAsia="Times New Roman"/>
                <w:bCs/>
                <w:color w:val="000000"/>
                <w:sz w:val="24"/>
                <w:szCs w:val="24"/>
                <w:lang w:val="uk-UA"/>
              </w:rPr>
              <w:t xml:space="preserve"> </w:t>
            </w:r>
            <w:r w:rsidRPr="0088161D">
              <w:rPr>
                <w:rFonts w:eastAsia="Times New Roman"/>
                <w:bCs/>
                <w:color w:val="000000"/>
                <w:sz w:val="24"/>
                <w:szCs w:val="24"/>
              </w:rPr>
              <w:t>історія</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Основи</w:t>
            </w:r>
            <w:r w:rsidRPr="0088161D">
              <w:rPr>
                <w:rFonts w:eastAsia="Times New Roman"/>
                <w:bCs/>
                <w:color w:val="000000"/>
                <w:sz w:val="24"/>
                <w:szCs w:val="24"/>
                <w:lang w:val="uk-UA"/>
              </w:rPr>
              <w:t xml:space="preserve"> </w:t>
            </w:r>
            <w:r w:rsidRPr="0088161D">
              <w:rPr>
                <w:rFonts w:eastAsia="Times New Roman"/>
                <w:bCs/>
                <w:color w:val="000000"/>
                <w:sz w:val="24"/>
                <w:szCs w:val="24"/>
              </w:rPr>
              <w:t>правознавства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354"/>
        </w:trPr>
        <w:tc>
          <w:tcPr>
            <w:tcW w:w="212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rPr>
              <w:t>Мистецька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Інтегрований курс «</w:t>
            </w:r>
            <w:r w:rsidRPr="0088161D">
              <w:rPr>
                <w:rFonts w:eastAsia="Times New Roman"/>
                <w:bCs/>
                <w:color w:val="000000"/>
                <w:sz w:val="24"/>
                <w:szCs w:val="24"/>
              </w:rPr>
              <w:t>Мистецтво</w:t>
            </w:r>
            <w:r w:rsidRPr="0088161D">
              <w:rPr>
                <w:rFonts w:eastAsia="Times New Roman"/>
                <w:bCs/>
                <w:color w:val="000000"/>
                <w:sz w:val="24"/>
                <w:szCs w:val="24"/>
                <w:lang w:val="uk-UA"/>
              </w:rPr>
              <w:t>»</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r>
      <w:tr w:rsidR="0088161D" w:rsidRPr="0088161D" w:rsidTr="0088161D">
        <w:trPr>
          <w:trHeight w:val="286"/>
        </w:trPr>
        <w:tc>
          <w:tcPr>
            <w:tcW w:w="2122"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Математична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Математика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5</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5</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5</w:t>
            </w: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Алгебра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Геометрія</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286"/>
        </w:trPr>
        <w:tc>
          <w:tcPr>
            <w:tcW w:w="2122" w:type="dxa"/>
            <w:vMerge w:val="restart"/>
            <w:shd w:val="clear" w:color="auto" w:fill="auto"/>
          </w:tcPr>
          <w:p w:rsidR="0088161D" w:rsidRPr="0088161D" w:rsidRDefault="0088161D" w:rsidP="0088161D">
            <w:pPr>
              <w:keepNext/>
              <w:keepLines/>
              <w:spacing w:line="480" w:lineRule="auto"/>
              <w:ind w:firstLine="0"/>
              <w:outlineLvl w:val="1"/>
              <w:rPr>
                <w:rFonts w:eastAsia="Times New Roman"/>
                <w:bCs/>
                <w:color w:val="000000"/>
                <w:sz w:val="24"/>
                <w:szCs w:val="24"/>
                <w:lang w:val="uk-UA"/>
              </w:rPr>
            </w:pPr>
            <w:r w:rsidRPr="0088161D">
              <w:rPr>
                <w:rFonts w:eastAsia="Times New Roman"/>
                <w:bCs/>
                <w:color w:val="000000"/>
                <w:sz w:val="24"/>
                <w:szCs w:val="24"/>
              </w:rPr>
              <w:t>Природ</w:t>
            </w:r>
            <w:r w:rsidRPr="0088161D">
              <w:rPr>
                <w:rFonts w:eastAsia="Times New Roman"/>
                <w:bCs/>
                <w:color w:val="000000"/>
                <w:sz w:val="24"/>
                <w:szCs w:val="24"/>
                <w:lang w:val="uk-UA"/>
              </w:rPr>
              <w:t>нича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lang w:val="uk-UA"/>
              </w:rPr>
              <w:t>Пізнаємо природу</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Біологія</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Географія</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Фізика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13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Хімія</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286"/>
        </w:trPr>
        <w:tc>
          <w:tcPr>
            <w:tcW w:w="212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Технологічна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Технології</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1/1</w:t>
            </w:r>
          </w:p>
        </w:tc>
      </w:tr>
      <w:tr w:rsidR="0088161D" w:rsidRPr="0088161D" w:rsidTr="0088161D">
        <w:trPr>
          <w:trHeight w:val="131"/>
        </w:trPr>
        <w:tc>
          <w:tcPr>
            <w:tcW w:w="212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Інформатична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Інформатика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1.5\1.5</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1.5\1.5</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1,5/1,5</w:t>
            </w:r>
          </w:p>
        </w:tc>
      </w:tr>
      <w:tr w:rsidR="0088161D" w:rsidRPr="0088161D" w:rsidTr="0088161D">
        <w:trPr>
          <w:trHeight w:val="284"/>
        </w:trPr>
        <w:tc>
          <w:tcPr>
            <w:tcW w:w="2122"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Соціальна і здоров</w:t>
            </w:r>
            <w:r w:rsidRPr="0088161D">
              <w:rPr>
                <w:rFonts w:eastAsia="Times New Roman"/>
                <w:bCs/>
                <w:color w:val="000000"/>
                <w:sz w:val="24"/>
                <w:szCs w:val="24"/>
                <w:lang w:val="en-US"/>
              </w:rPr>
              <w:t>’</w:t>
            </w:r>
            <w:r w:rsidRPr="0088161D">
              <w:rPr>
                <w:rFonts w:eastAsia="Times New Roman"/>
                <w:bCs/>
                <w:color w:val="000000"/>
                <w:sz w:val="24"/>
                <w:szCs w:val="24"/>
                <w:lang w:val="uk-UA"/>
              </w:rPr>
              <w:t>язбережувальна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Здоров’я, безпека та добробут</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r>
      <w:tr w:rsidR="0088161D" w:rsidRPr="0088161D" w:rsidTr="0088161D">
        <w:trPr>
          <w:trHeight w:val="261"/>
        </w:trPr>
        <w:tc>
          <w:tcPr>
            <w:tcW w:w="2122" w:type="dxa"/>
            <w:vMerge/>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p>
        </w:tc>
        <w:tc>
          <w:tcPr>
            <w:tcW w:w="4252" w:type="dxa"/>
            <w:shd w:val="clear" w:color="auto" w:fill="auto"/>
          </w:tcPr>
          <w:p w:rsidR="0088161D" w:rsidRPr="0088161D" w:rsidRDefault="0088161D" w:rsidP="0088161D">
            <w:pPr>
              <w:keepNext/>
              <w:keepLines/>
              <w:ind w:firstLine="32"/>
              <w:outlineLvl w:val="1"/>
              <w:rPr>
                <w:rFonts w:eastAsia="Times New Roman"/>
                <w:bCs/>
                <w:color w:val="000000"/>
                <w:sz w:val="24"/>
                <w:szCs w:val="24"/>
                <w:lang w:val="uk-UA"/>
              </w:rPr>
            </w:pPr>
            <w:r w:rsidRPr="0088161D">
              <w:rPr>
                <w:rFonts w:eastAsia="Times New Roman"/>
                <w:bCs/>
                <w:color w:val="000000"/>
                <w:sz w:val="24"/>
                <w:szCs w:val="24"/>
                <w:lang w:val="uk-UA"/>
              </w:rPr>
              <w:t>Етика</w:t>
            </w:r>
          </w:p>
        </w:tc>
        <w:tc>
          <w:tcPr>
            <w:tcW w:w="1134" w:type="dxa"/>
          </w:tcPr>
          <w:p w:rsidR="0088161D" w:rsidRPr="0088161D" w:rsidRDefault="0088161D" w:rsidP="0088161D">
            <w:pPr>
              <w:keepNext/>
              <w:keepLines/>
              <w:ind w:firstLine="65"/>
              <w:jc w:val="center"/>
              <w:outlineLvl w:val="1"/>
              <w:rPr>
                <w:rFonts w:eastAsia="Times New Roman"/>
                <w:bCs/>
                <w:color w:val="000000"/>
                <w:sz w:val="24"/>
                <w:szCs w:val="24"/>
                <w:lang w:val="uk-UA"/>
              </w:rPr>
            </w:pPr>
            <w:r w:rsidRPr="0088161D">
              <w:rPr>
                <w:rFonts w:eastAsia="Times New Roman"/>
                <w:bCs/>
                <w:color w:val="000000"/>
                <w:sz w:val="24"/>
                <w:szCs w:val="24"/>
                <w:lang w:val="uk-UA"/>
              </w:rPr>
              <w:t>0,5</w:t>
            </w:r>
          </w:p>
        </w:tc>
        <w:tc>
          <w:tcPr>
            <w:tcW w:w="1134" w:type="dxa"/>
          </w:tcPr>
          <w:p w:rsidR="0088161D" w:rsidRPr="0088161D" w:rsidRDefault="0088161D" w:rsidP="0088161D">
            <w:pPr>
              <w:keepNext/>
              <w:keepLines/>
              <w:ind w:firstLine="65"/>
              <w:jc w:val="center"/>
              <w:outlineLvl w:val="1"/>
              <w:rPr>
                <w:rFonts w:eastAsia="Times New Roman"/>
                <w:bCs/>
                <w:color w:val="000000"/>
                <w:sz w:val="24"/>
                <w:szCs w:val="24"/>
                <w:lang w:val="uk-UA"/>
              </w:rPr>
            </w:pPr>
            <w:r w:rsidRPr="0088161D">
              <w:rPr>
                <w:rFonts w:eastAsia="Times New Roman"/>
                <w:bCs/>
                <w:color w:val="000000"/>
                <w:sz w:val="24"/>
                <w:szCs w:val="24"/>
                <w:lang w:val="uk-UA"/>
              </w:rPr>
              <w:t>0,5</w:t>
            </w:r>
          </w:p>
        </w:tc>
        <w:tc>
          <w:tcPr>
            <w:tcW w:w="992" w:type="dxa"/>
          </w:tcPr>
          <w:p w:rsidR="0088161D" w:rsidRPr="0088161D" w:rsidRDefault="0088161D" w:rsidP="0088161D">
            <w:pPr>
              <w:keepNext/>
              <w:keepLines/>
              <w:ind w:firstLine="65"/>
              <w:jc w:val="center"/>
              <w:outlineLvl w:val="1"/>
              <w:rPr>
                <w:rFonts w:eastAsia="Times New Roman"/>
                <w:bCs/>
                <w:color w:val="000000"/>
                <w:sz w:val="24"/>
                <w:szCs w:val="24"/>
                <w:lang w:val="uk-UA"/>
              </w:rPr>
            </w:pPr>
            <w:r w:rsidRPr="0088161D">
              <w:rPr>
                <w:rFonts w:eastAsia="Times New Roman"/>
                <w:bCs/>
                <w:color w:val="000000"/>
                <w:sz w:val="24"/>
                <w:szCs w:val="24"/>
                <w:lang w:val="uk-UA"/>
              </w:rPr>
              <w:t>0,5</w:t>
            </w:r>
          </w:p>
        </w:tc>
      </w:tr>
      <w:tr w:rsidR="0088161D" w:rsidRPr="0088161D" w:rsidTr="0088161D">
        <w:trPr>
          <w:trHeight w:val="131"/>
        </w:trPr>
        <w:tc>
          <w:tcPr>
            <w:tcW w:w="2122" w:type="dxa"/>
            <w:shd w:val="clear" w:color="auto" w:fill="auto"/>
          </w:tcPr>
          <w:p w:rsidR="0088161D" w:rsidRPr="0088161D" w:rsidRDefault="0088161D" w:rsidP="0088161D">
            <w:pPr>
              <w:keepNext/>
              <w:keepLines/>
              <w:ind w:firstLine="32"/>
              <w:outlineLvl w:val="1"/>
              <w:rPr>
                <w:rFonts w:eastAsia="Times New Roman"/>
                <w:bCs/>
                <w:color w:val="000000"/>
                <w:sz w:val="24"/>
                <w:szCs w:val="24"/>
              </w:rPr>
            </w:pPr>
            <w:r w:rsidRPr="0088161D">
              <w:rPr>
                <w:rFonts w:eastAsia="Times New Roman"/>
                <w:bCs/>
                <w:color w:val="000000"/>
                <w:sz w:val="24"/>
                <w:szCs w:val="24"/>
                <w:lang w:val="uk-UA"/>
              </w:rPr>
              <w:t>Ф</w:t>
            </w:r>
            <w:r w:rsidRPr="0088161D">
              <w:rPr>
                <w:rFonts w:eastAsia="Times New Roman"/>
                <w:bCs/>
                <w:color w:val="000000"/>
                <w:sz w:val="24"/>
                <w:szCs w:val="24"/>
              </w:rPr>
              <w:t>ізична культура</w:t>
            </w:r>
          </w:p>
        </w:tc>
        <w:tc>
          <w:tcPr>
            <w:tcW w:w="4252"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rPr>
              <w:t>Фізична культура</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r>
      <w:tr w:rsidR="0088161D" w:rsidRPr="0088161D" w:rsidTr="0088161D">
        <w:trPr>
          <w:trHeight w:val="343"/>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Разом</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23+3\1,5</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23+3/1,5</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26+3/9</w:t>
            </w:r>
          </w:p>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196"/>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Додатковий час на навчальні предмети, факультативи, індивідуальні заняття та консультації</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350"/>
        </w:trPr>
        <w:tc>
          <w:tcPr>
            <w:tcW w:w="6374" w:type="dxa"/>
            <w:gridSpan w:val="2"/>
            <w:shd w:val="clear" w:color="auto" w:fill="auto"/>
          </w:tcPr>
          <w:p w:rsidR="0088161D" w:rsidRPr="0088161D" w:rsidRDefault="0088161D" w:rsidP="0088161D">
            <w:pPr>
              <w:keepNext/>
              <w:keepLines/>
              <w:ind w:firstLine="0"/>
              <w:outlineLvl w:val="1"/>
              <w:rPr>
                <w:rFonts w:eastAsia="Times New Roman"/>
                <w:b/>
                <w:bCs/>
                <w:color w:val="000000"/>
                <w:sz w:val="24"/>
                <w:szCs w:val="24"/>
                <w:lang w:val="uk-UA"/>
              </w:rPr>
            </w:pPr>
            <w:r w:rsidRPr="0088161D">
              <w:rPr>
                <w:rFonts w:eastAsia="Times New Roman"/>
                <w:b/>
                <w:bCs/>
                <w:color w:val="000000"/>
                <w:sz w:val="24"/>
                <w:szCs w:val="24"/>
                <w:lang w:val="uk-UA"/>
              </w:rPr>
              <w:t xml:space="preserve">                      Індивідуальні заняття</w:t>
            </w:r>
          </w:p>
        </w:tc>
        <w:tc>
          <w:tcPr>
            <w:tcW w:w="1134" w:type="dxa"/>
          </w:tcPr>
          <w:p w:rsidR="0088161D" w:rsidRPr="0088161D" w:rsidRDefault="0088161D" w:rsidP="0088161D">
            <w:pPr>
              <w:keepNext/>
              <w:keepLines/>
              <w:ind w:firstLine="0"/>
              <w:jc w:val="center"/>
              <w:outlineLvl w:val="1"/>
              <w:rPr>
                <w:rFonts w:eastAsia="Times New Roman"/>
                <w:b/>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
                <w:bCs/>
                <w:color w:val="000000"/>
                <w:sz w:val="24"/>
                <w:szCs w:val="24"/>
                <w:lang w:val="uk-UA"/>
              </w:rPr>
            </w:pPr>
          </w:p>
        </w:tc>
      </w:tr>
      <w:tr w:rsidR="0088161D" w:rsidRPr="0088161D" w:rsidTr="0088161D">
        <w:trPr>
          <w:trHeight w:val="350"/>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Індивідуальні заняття з історії</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350"/>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Індивідуальні заняття з математики</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350"/>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Індивідуальні заняття з української мови</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369"/>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Гранично</w:t>
            </w:r>
            <w:r w:rsidRPr="0088161D">
              <w:rPr>
                <w:rFonts w:eastAsia="Times New Roman"/>
                <w:bCs/>
                <w:color w:val="000000"/>
                <w:sz w:val="24"/>
                <w:szCs w:val="24"/>
                <w:lang w:val="uk-UA"/>
              </w:rPr>
              <w:t xml:space="preserve"> </w:t>
            </w:r>
            <w:r w:rsidRPr="0088161D">
              <w:rPr>
                <w:rFonts w:eastAsia="Times New Roman"/>
                <w:bCs/>
                <w:color w:val="000000"/>
                <w:sz w:val="24"/>
                <w:szCs w:val="24"/>
              </w:rPr>
              <w:t>допустиме</w:t>
            </w:r>
            <w:r w:rsidRPr="0088161D">
              <w:rPr>
                <w:rFonts w:eastAsia="Times New Roman"/>
                <w:bCs/>
                <w:color w:val="000000"/>
                <w:sz w:val="24"/>
                <w:szCs w:val="24"/>
                <w:lang w:val="uk-UA"/>
              </w:rPr>
              <w:t xml:space="preserve"> </w:t>
            </w:r>
            <w:r w:rsidRPr="0088161D">
              <w:rPr>
                <w:rFonts w:eastAsia="Times New Roman"/>
                <w:bCs/>
                <w:color w:val="000000"/>
                <w:sz w:val="24"/>
                <w:szCs w:val="24"/>
              </w:rPr>
              <w:t>навчальне</w:t>
            </w:r>
            <w:r w:rsidRPr="0088161D">
              <w:rPr>
                <w:rFonts w:eastAsia="Times New Roman"/>
                <w:bCs/>
                <w:color w:val="000000"/>
                <w:sz w:val="24"/>
                <w:szCs w:val="24"/>
                <w:lang w:val="uk-UA"/>
              </w:rPr>
              <w:t xml:space="preserve"> </w:t>
            </w:r>
            <w:r w:rsidRPr="0088161D">
              <w:rPr>
                <w:rFonts w:eastAsia="Times New Roman"/>
                <w:bCs/>
                <w:color w:val="000000"/>
                <w:sz w:val="24"/>
                <w:szCs w:val="24"/>
              </w:rPr>
              <w:t>навантаження</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28</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28</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28</w:t>
            </w:r>
          </w:p>
        </w:tc>
      </w:tr>
      <w:tr w:rsidR="0088161D" w:rsidRPr="0088161D" w:rsidTr="0088161D">
        <w:trPr>
          <w:trHeight w:val="286"/>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Всього (без урахування</w:t>
            </w:r>
            <w:r w:rsidRPr="0088161D">
              <w:rPr>
                <w:rFonts w:eastAsia="Times New Roman"/>
                <w:bCs/>
                <w:color w:val="000000"/>
                <w:sz w:val="24"/>
                <w:szCs w:val="24"/>
                <w:lang w:val="uk-UA"/>
              </w:rPr>
              <w:t xml:space="preserve"> </w:t>
            </w:r>
            <w:r w:rsidRPr="0088161D">
              <w:rPr>
                <w:rFonts w:eastAsia="Times New Roman"/>
                <w:bCs/>
                <w:color w:val="000000"/>
                <w:sz w:val="24"/>
                <w:szCs w:val="24"/>
              </w:rPr>
              <w:t>поділу</w:t>
            </w:r>
            <w:r w:rsidRPr="0088161D">
              <w:rPr>
                <w:rFonts w:eastAsia="Times New Roman"/>
                <w:bCs/>
                <w:color w:val="000000"/>
                <w:sz w:val="24"/>
                <w:szCs w:val="24"/>
                <w:lang w:val="uk-UA"/>
              </w:rPr>
              <w:t xml:space="preserve"> </w:t>
            </w:r>
            <w:r w:rsidRPr="0088161D">
              <w:rPr>
                <w:rFonts w:eastAsia="Times New Roman"/>
                <w:bCs/>
                <w:color w:val="000000"/>
                <w:sz w:val="24"/>
                <w:szCs w:val="24"/>
              </w:rPr>
              <w:t>класів на групи)</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2"/>
                <w:lang w:val="uk-UA"/>
              </w:rPr>
              <w:t>26</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2"/>
                <w:lang w:val="uk-UA"/>
              </w:rPr>
            </w:pPr>
            <w:r w:rsidRPr="0088161D">
              <w:rPr>
                <w:rFonts w:eastAsia="Times New Roman"/>
                <w:bCs/>
                <w:color w:val="000000"/>
                <w:sz w:val="24"/>
                <w:szCs w:val="22"/>
                <w:lang w:val="uk-UA"/>
              </w:rPr>
              <w:t>26</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2"/>
                <w:lang w:val="uk-UA"/>
              </w:rPr>
              <w:t>29</w:t>
            </w:r>
          </w:p>
        </w:tc>
      </w:tr>
      <w:tr w:rsidR="0088161D" w:rsidRPr="0088161D" w:rsidTr="0088161D">
        <w:trPr>
          <w:trHeight w:val="286"/>
        </w:trPr>
        <w:tc>
          <w:tcPr>
            <w:tcW w:w="6374"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Всього використано</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26/1,5</w:t>
            </w:r>
          </w:p>
        </w:tc>
        <w:tc>
          <w:tcPr>
            <w:tcW w:w="1134"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26 /1,5</w:t>
            </w:r>
          </w:p>
        </w:tc>
        <w:tc>
          <w:tcPr>
            <w:tcW w:w="992"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29/9,5</w:t>
            </w:r>
          </w:p>
        </w:tc>
      </w:tr>
    </w:tbl>
    <w:p w:rsidR="008734E5" w:rsidRDefault="008734E5" w:rsidP="008734E5">
      <w:pPr>
        <w:ind w:firstLine="0"/>
        <w:jc w:val="right"/>
        <w:rPr>
          <w:color w:val="000000"/>
          <w:sz w:val="24"/>
          <w:szCs w:val="24"/>
          <w:lang w:val="uk-UA" w:eastAsia="en-US"/>
        </w:rPr>
      </w:pPr>
    </w:p>
    <w:p w:rsidR="008734E5" w:rsidRDefault="008734E5" w:rsidP="008734E5">
      <w:pPr>
        <w:ind w:firstLine="0"/>
        <w:jc w:val="right"/>
        <w:rPr>
          <w:color w:val="000000"/>
          <w:sz w:val="24"/>
          <w:szCs w:val="24"/>
          <w:lang w:val="uk-UA" w:eastAsia="en-US"/>
        </w:rPr>
      </w:pPr>
    </w:p>
    <w:p w:rsidR="0088161D" w:rsidRDefault="0088161D" w:rsidP="008734E5">
      <w:pPr>
        <w:ind w:left="6379" w:firstLine="0"/>
        <w:rPr>
          <w:color w:val="000000"/>
          <w:sz w:val="24"/>
          <w:szCs w:val="24"/>
          <w:lang w:val="uk-UA" w:eastAsia="en-US"/>
        </w:rPr>
      </w:pPr>
    </w:p>
    <w:p w:rsidR="0088161D" w:rsidRDefault="0088161D" w:rsidP="008734E5">
      <w:pPr>
        <w:ind w:left="6379" w:firstLine="0"/>
        <w:rPr>
          <w:color w:val="000000"/>
          <w:sz w:val="24"/>
          <w:szCs w:val="24"/>
          <w:lang w:val="uk-UA" w:eastAsia="en-US"/>
        </w:rPr>
      </w:pPr>
    </w:p>
    <w:p w:rsidR="0088161D" w:rsidRDefault="0088161D" w:rsidP="008734E5">
      <w:pPr>
        <w:ind w:left="6379" w:firstLine="0"/>
        <w:rPr>
          <w:color w:val="000000"/>
          <w:sz w:val="24"/>
          <w:szCs w:val="24"/>
          <w:lang w:val="uk-UA" w:eastAsia="en-US"/>
        </w:rPr>
      </w:pPr>
    </w:p>
    <w:p w:rsidR="0088161D" w:rsidRPr="0088161D" w:rsidRDefault="0088161D" w:rsidP="0088161D">
      <w:pPr>
        <w:ind w:firstLine="0"/>
        <w:jc w:val="right"/>
        <w:rPr>
          <w:color w:val="000000"/>
          <w:sz w:val="24"/>
          <w:szCs w:val="24"/>
          <w:lang w:val="uk-UA" w:eastAsia="en-US"/>
        </w:rPr>
      </w:pPr>
      <w:r w:rsidRPr="0088161D">
        <w:rPr>
          <w:color w:val="000000"/>
          <w:sz w:val="24"/>
          <w:szCs w:val="24"/>
          <w:lang w:val="uk-UA" w:eastAsia="en-US"/>
        </w:rPr>
        <w:lastRenderedPageBreak/>
        <w:t xml:space="preserve">  Додаток 3</w:t>
      </w:r>
    </w:p>
    <w:p w:rsidR="0088161D" w:rsidRPr="0088161D" w:rsidRDefault="0088161D" w:rsidP="0088161D">
      <w:pPr>
        <w:ind w:firstLine="0"/>
        <w:jc w:val="right"/>
        <w:rPr>
          <w:color w:val="000000"/>
          <w:sz w:val="24"/>
          <w:szCs w:val="24"/>
          <w:lang w:val="uk-UA" w:eastAsia="en-US"/>
        </w:rPr>
      </w:pPr>
      <w:r w:rsidRPr="0088161D">
        <w:rPr>
          <w:color w:val="000000"/>
          <w:sz w:val="24"/>
          <w:szCs w:val="24"/>
          <w:lang w:val="uk-UA" w:eastAsia="en-US"/>
        </w:rPr>
        <w:t xml:space="preserve">                                                                                                                    Таблиця 1</w:t>
      </w:r>
    </w:p>
    <w:p w:rsidR="0088161D" w:rsidRPr="0088161D" w:rsidRDefault="0088161D" w:rsidP="0088161D">
      <w:pPr>
        <w:ind w:firstLine="0"/>
        <w:jc w:val="right"/>
        <w:rPr>
          <w:color w:val="000000"/>
          <w:sz w:val="24"/>
          <w:szCs w:val="24"/>
          <w:lang w:val="uk-UA" w:eastAsia="en-US"/>
        </w:rPr>
      </w:pPr>
      <w:r w:rsidRPr="0088161D">
        <w:rPr>
          <w:color w:val="000000"/>
          <w:sz w:val="24"/>
          <w:szCs w:val="24"/>
          <w:lang w:val="uk-UA" w:eastAsia="en-US"/>
        </w:rPr>
        <w:t xml:space="preserve">                                                                                    до Типової освітньої програми</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Навчальний план </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Старокостянтинівської загальноосвітньої</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школи І-ІІІ ступенів №3</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Старокостянтинівської міської ради         </w:t>
      </w:r>
    </w:p>
    <w:p w:rsidR="0088161D" w:rsidRPr="0088161D" w:rsidRDefault="0088161D" w:rsidP="0088161D">
      <w:pPr>
        <w:ind w:firstLine="0"/>
        <w:jc w:val="center"/>
        <w:rPr>
          <w:color w:val="000000"/>
          <w:sz w:val="24"/>
          <w:szCs w:val="24"/>
          <w:lang w:val="uk-UA" w:eastAsia="en-US"/>
        </w:rPr>
      </w:pPr>
      <w:r w:rsidRPr="0088161D">
        <w:rPr>
          <w:color w:val="000000"/>
          <w:sz w:val="24"/>
          <w:szCs w:val="24"/>
          <w:lang w:val="uk-UA" w:eastAsia="en-US"/>
        </w:rPr>
        <w:t xml:space="preserve">   Хмельницької області</w:t>
      </w:r>
    </w:p>
    <w:tbl>
      <w:tblPr>
        <w:tblpPr w:leftFromText="180" w:rightFromText="180" w:vertAnchor="text" w:horzAnchor="margin" w:tblpXSpec="center" w:tblpY="12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65"/>
        <w:gridCol w:w="1049"/>
        <w:gridCol w:w="1049"/>
        <w:gridCol w:w="1049"/>
        <w:gridCol w:w="963"/>
      </w:tblGrid>
      <w:tr w:rsidR="0088161D" w:rsidRPr="0088161D" w:rsidTr="0088161D">
        <w:trPr>
          <w:trHeight w:val="269"/>
        </w:trPr>
        <w:tc>
          <w:tcPr>
            <w:tcW w:w="2405" w:type="dxa"/>
            <w:shd w:val="clear" w:color="auto" w:fill="auto"/>
          </w:tcPr>
          <w:p w:rsidR="0088161D" w:rsidRPr="0088161D" w:rsidRDefault="0088161D" w:rsidP="0088161D">
            <w:pPr>
              <w:keepNext/>
              <w:keepLines/>
              <w:ind w:firstLine="0"/>
              <w:outlineLvl w:val="1"/>
              <w:rPr>
                <w:rFonts w:eastAsia="Times New Roman"/>
                <w:b/>
                <w:bCs/>
                <w:color w:val="000000"/>
                <w:sz w:val="24"/>
                <w:szCs w:val="24"/>
              </w:rPr>
            </w:pPr>
            <w:r w:rsidRPr="0088161D">
              <w:rPr>
                <w:rFonts w:eastAsia="Times New Roman"/>
                <w:b/>
                <w:bCs/>
                <w:color w:val="000000"/>
                <w:sz w:val="24"/>
                <w:szCs w:val="24"/>
              </w:rPr>
              <w:t>Освітні</w:t>
            </w:r>
            <w:r w:rsidRPr="0088161D">
              <w:rPr>
                <w:rFonts w:eastAsia="Times New Roman"/>
                <w:b/>
                <w:bCs/>
                <w:color w:val="000000"/>
                <w:sz w:val="24"/>
                <w:szCs w:val="24"/>
                <w:lang w:val="uk-UA"/>
              </w:rPr>
              <w:t xml:space="preserve"> </w:t>
            </w:r>
            <w:r w:rsidRPr="0088161D">
              <w:rPr>
                <w:rFonts w:eastAsia="Times New Roman"/>
                <w:b/>
                <w:bCs/>
                <w:color w:val="000000"/>
                <w:sz w:val="24"/>
                <w:szCs w:val="24"/>
              </w:rPr>
              <w:t>галузі</w:t>
            </w:r>
          </w:p>
        </w:tc>
        <w:tc>
          <w:tcPr>
            <w:tcW w:w="2665" w:type="dxa"/>
            <w:shd w:val="clear" w:color="auto" w:fill="auto"/>
          </w:tcPr>
          <w:p w:rsidR="0088161D" w:rsidRPr="0088161D" w:rsidRDefault="0088161D" w:rsidP="0088161D">
            <w:pPr>
              <w:keepNext/>
              <w:keepLines/>
              <w:ind w:firstLine="0"/>
              <w:outlineLvl w:val="1"/>
              <w:rPr>
                <w:rFonts w:eastAsia="Times New Roman"/>
                <w:b/>
                <w:bCs/>
                <w:color w:val="000000"/>
                <w:sz w:val="24"/>
                <w:szCs w:val="24"/>
              </w:rPr>
            </w:pPr>
            <w:r w:rsidRPr="0088161D">
              <w:rPr>
                <w:rFonts w:eastAsia="Times New Roman"/>
                <w:b/>
                <w:bCs/>
                <w:color w:val="000000"/>
                <w:sz w:val="24"/>
                <w:szCs w:val="24"/>
              </w:rPr>
              <w:t>Навчальні</w:t>
            </w:r>
            <w:r w:rsidRPr="0088161D">
              <w:rPr>
                <w:rFonts w:eastAsia="Times New Roman"/>
                <w:b/>
                <w:bCs/>
                <w:color w:val="000000"/>
                <w:sz w:val="24"/>
                <w:szCs w:val="24"/>
                <w:lang w:val="uk-UA"/>
              </w:rPr>
              <w:t xml:space="preserve"> </w:t>
            </w:r>
            <w:r w:rsidRPr="0088161D">
              <w:rPr>
                <w:rFonts w:eastAsia="Times New Roman"/>
                <w:b/>
                <w:bCs/>
                <w:color w:val="000000"/>
                <w:sz w:val="24"/>
                <w:szCs w:val="24"/>
              </w:rPr>
              <w:t>предмети</w:t>
            </w:r>
          </w:p>
        </w:tc>
        <w:tc>
          <w:tcPr>
            <w:tcW w:w="1049" w:type="dxa"/>
          </w:tcPr>
          <w:p w:rsidR="0088161D" w:rsidRPr="0088161D" w:rsidRDefault="0088161D" w:rsidP="0088161D">
            <w:pPr>
              <w:keepNext/>
              <w:keepLines/>
              <w:ind w:firstLine="0"/>
              <w:jc w:val="center"/>
              <w:outlineLvl w:val="1"/>
              <w:rPr>
                <w:rFonts w:eastAsia="Times New Roman"/>
                <w:b/>
                <w:bCs/>
                <w:color w:val="000000"/>
                <w:sz w:val="24"/>
                <w:szCs w:val="24"/>
                <w:lang w:val="uk-UA"/>
              </w:rPr>
            </w:pPr>
            <w:r w:rsidRPr="0088161D">
              <w:rPr>
                <w:rFonts w:eastAsia="Times New Roman"/>
                <w:b/>
                <w:bCs/>
                <w:color w:val="000000"/>
                <w:sz w:val="24"/>
                <w:szCs w:val="24"/>
                <w:lang w:val="uk-UA"/>
              </w:rPr>
              <w:t>7 клас</w:t>
            </w:r>
          </w:p>
        </w:tc>
        <w:tc>
          <w:tcPr>
            <w:tcW w:w="1049" w:type="dxa"/>
          </w:tcPr>
          <w:p w:rsidR="0088161D" w:rsidRPr="0088161D" w:rsidRDefault="0088161D" w:rsidP="0088161D">
            <w:pPr>
              <w:keepNext/>
              <w:keepLines/>
              <w:ind w:firstLine="0"/>
              <w:jc w:val="center"/>
              <w:outlineLvl w:val="1"/>
              <w:rPr>
                <w:rFonts w:eastAsia="Times New Roman"/>
                <w:b/>
                <w:bCs/>
                <w:color w:val="000000"/>
                <w:sz w:val="24"/>
                <w:szCs w:val="24"/>
                <w:lang w:val="uk-UA"/>
              </w:rPr>
            </w:pPr>
            <w:r w:rsidRPr="0088161D">
              <w:rPr>
                <w:rFonts w:eastAsia="Times New Roman"/>
                <w:b/>
                <w:bCs/>
                <w:color w:val="000000"/>
                <w:sz w:val="24"/>
                <w:szCs w:val="24"/>
                <w:lang w:val="uk-UA"/>
              </w:rPr>
              <w:t>8-А клас</w:t>
            </w:r>
          </w:p>
        </w:tc>
        <w:tc>
          <w:tcPr>
            <w:tcW w:w="1049" w:type="dxa"/>
          </w:tcPr>
          <w:p w:rsidR="0088161D" w:rsidRPr="0088161D" w:rsidRDefault="0088161D" w:rsidP="0088161D">
            <w:pPr>
              <w:keepNext/>
              <w:keepLines/>
              <w:ind w:firstLine="0"/>
              <w:jc w:val="center"/>
              <w:outlineLvl w:val="1"/>
              <w:rPr>
                <w:rFonts w:eastAsia="Times New Roman"/>
                <w:b/>
                <w:bCs/>
                <w:color w:val="000000"/>
                <w:sz w:val="24"/>
                <w:szCs w:val="24"/>
                <w:lang w:val="uk-UA"/>
              </w:rPr>
            </w:pPr>
            <w:r w:rsidRPr="0088161D">
              <w:rPr>
                <w:rFonts w:eastAsia="Times New Roman"/>
                <w:b/>
                <w:bCs/>
                <w:color w:val="000000"/>
                <w:sz w:val="24"/>
                <w:szCs w:val="24"/>
                <w:lang w:val="uk-UA"/>
              </w:rPr>
              <w:t>8-Б клас</w:t>
            </w:r>
          </w:p>
        </w:tc>
        <w:tc>
          <w:tcPr>
            <w:tcW w:w="963" w:type="dxa"/>
          </w:tcPr>
          <w:p w:rsidR="0088161D" w:rsidRPr="0088161D" w:rsidRDefault="0088161D" w:rsidP="0088161D">
            <w:pPr>
              <w:keepNext/>
              <w:keepLines/>
              <w:ind w:firstLine="0"/>
              <w:jc w:val="center"/>
              <w:outlineLvl w:val="1"/>
              <w:rPr>
                <w:rFonts w:eastAsia="Times New Roman"/>
                <w:b/>
                <w:bCs/>
                <w:color w:val="000000"/>
                <w:sz w:val="24"/>
                <w:szCs w:val="24"/>
                <w:lang w:val="uk-UA"/>
              </w:rPr>
            </w:pPr>
            <w:r w:rsidRPr="0088161D">
              <w:rPr>
                <w:rFonts w:eastAsia="Times New Roman"/>
                <w:b/>
                <w:bCs/>
                <w:color w:val="000000"/>
                <w:sz w:val="24"/>
                <w:szCs w:val="24"/>
                <w:lang w:val="uk-UA"/>
              </w:rPr>
              <w:t>9 клас</w:t>
            </w:r>
          </w:p>
        </w:tc>
      </w:tr>
      <w:tr w:rsidR="0088161D" w:rsidRPr="0088161D" w:rsidTr="0088161D">
        <w:trPr>
          <w:trHeight w:val="221"/>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Кількість учнів</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28</w:t>
            </w:r>
          </w:p>
        </w:tc>
        <w:tc>
          <w:tcPr>
            <w:tcW w:w="1049" w:type="dxa"/>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23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20</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33</w:t>
            </w:r>
          </w:p>
        </w:tc>
      </w:tr>
      <w:tr w:rsidR="0088161D" w:rsidRPr="0088161D" w:rsidTr="0088161D">
        <w:trPr>
          <w:trHeight w:val="286"/>
        </w:trPr>
        <w:tc>
          <w:tcPr>
            <w:tcW w:w="2405"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Мови і літератури</w:t>
            </w: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Українська</w:t>
            </w:r>
            <w:r w:rsidRPr="0088161D">
              <w:rPr>
                <w:rFonts w:eastAsia="Times New Roman"/>
                <w:bCs/>
                <w:color w:val="000000"/>
                <w:sz w:val="24"/>
                <w:szCs w:val="24"/>
                <w:lang w:val="uk-UA"/>
              </w:rPr>
              <w:t xml:space="preserve"> </w:t>
            </w:r>
            <w:r w:rsidRPr="0088161D">
              <w:rPr>
                <w:rFonts w:eastAsia="Times New Roman"/>
                <w:bCs/>
                <w:color w:val="000000"/>
                <w:sz w:val="24"/>
                <w:szCs w:val="24"/>
              </w:rPr>
              <w:t>мова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2,5</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2/2</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Українська</w:t>
            </w:r>
            <w:r w:rsidRPr="0088161D">
              <w:rPr>
                <w:rFonts w:eastAsia="Times New Roman"/>
                <w:bCs/>
                <w:color w:val="000000"/>
                <w:sz w:val="24"/>
                <w:szCs w:val="24"/>
                <w:lang w:val="uk-UA"/>
              </w:rPr>
              <w:t xml:space="preserve"> </w:t>
            </w:r>
            <w:r w:rsidRPr="0088161D">
              <w:rPr>
                <w:rFonts w:eastAsia="Times New Roman"/>
                <w:bCs/>
                <w:color w:val="000000"/>
                <w:sz w:val="24"/>
                <w:szCs w:val="24"/>
              </w:rPr>
              <w:t>література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w:t>
            </w:r>
            <w:r w:rsidRPr="0088161D">
              <w:rPr>
                <w:rFonts w:eastAsia="Times New Roman"/>
                <w:bCs/>
                <w:color w:val="000000"/>
                <w:sz w:val="24"/>
                <w:szCs w:val="24"/>
              </w:rPr>
              <w:t>ноземна</w:t>
            </w:r>
            <w:r w:rsidRPr="0088161D">
              <w:rPr>
                <w:rFonts w:eastAsia="Times New Roman"/>
                <w:bCs/>
                <w:color w:val="000000"/>
                <w:sz w:val="24"/>
                <w:szCs w:val="24"/>
                <w:lang w:val="uk-UA"/>
              </w:rPr>
              <w:t xml:space="preserve"> </w:t>
            </w:r>
            <w:r w:rsidRPr="0088161D">
              <w:rPr>
                <w:rFonts w:eastAsia="Times New Roman"/>
                <w:bCs/>
                <w:color w:val="000000"/>
                <w:sz w:val="24"/>
                <w:szCs w:val="24"/>
              </w:rPr>
              <w:t>мова</w:t>
            </w:r>
            <w:r w:rsidRPr="0088161D">
              <w:rPr>
                <w:rFonts w:eastAsia="Times New Roman"/>
                <w:bCs/>
                <w:color w:val="000000"/>
                <w:sz w:val="24"/>
                <w:szCs w:val="24"/>
                <w:lang w:val="uk-UA"/>
              </w:rPr>
              <w:t>(англійська мова)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3/3</w:t>
            </w:r>
          </w:p>
        </w:tc>
      </w:tr>
      <w:tr w:rsidR="0088161D" w:rsidRPr="0088161D" w:rsidTr="0088161D">
        <w:trPr>
          <w:trHeight w:val="32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 xml:space="preserve">Зарубіжна </w:t>
            </w:r>
            <w:r w:rsidRPr="0088161D">
              <w:rPr>
                <w:rFonts w:eastAsia="Times New Roman"/>
                <w:bCs/>
                <w:color w:val="000000"/>
                <w:sz w:val="24"/>
                <w:szCs w:val="24"/>
              </w:rPr>
              <w:t>література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286"/>
        </w:trPr>
        <w:tc>
          <w:tcPr>
            <w:tcW w:w="2405"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 xml:space="preserve">Суспільствознавство </w:t>
            </w: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Історія</w:t>
            </w:r>
            <w:r w:rsidRPr="0088161D">
              <w:rPr>
                <w:rFonts w:eastAsia="Times New Roman"/>
                <w:bCs/>
                <w:color w:val="000000"/>
                <w:sz w:val="24"/>
                <w:szCs w:val="24"/>
                <w:lang w:val="uk-UA"/>
              </w:rPr>
              <w:t xml:space="preserve"> </w:t>
            </w:r>
            <w:r w:rsidRPr="0088161D">
              <w:rPr>
                <w:rFonts w:eastAsia="Times New Roman"/>
                <w:bCs/>
                <w:color w:val="000000"/>
                <w:sz w:val="24"/>
                <w:szCs w:val="24"/>
              </w:rPr>
              <w:t>України</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Всесвітня</w:t>
            </w:r>
            <w:r w:rsidRPr="0088161D">
              <w:rPr>
                <w:rFonts w:eastAsia="Times New Roman"/>
                <w:bCs/>
                <w:color w:val="000000"/>
                <w:sz w:val="24"/>
                <w:szCs w:val="24"/>
                <w:lang w:val="uk-UA"/>
              </w:rPr>
              <w:t xml:space="preserve"> </w:t>
            </w:r>
            <w:r w:rsidRPr="0088161D">
              <w:rPr>
                <w:rFonts w:eastAsia="Times New Roman"/>
                <w:bCs/>
                <w:color w:val="000000"/>
                <w:sz w:val="24"/>
                <w:szCs w:val="24"/>
              </w:rPr>
              <w:t>історія</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Основи</w:t>
            </w:r>
            <w:r w:rsidRPr="0088161D">
              <w:rPr>
                <w:rFonts w:eastAsia="Times New Roman"/>
                <w:bCs/>
                <w:color w:val="000000"/>
                <w:sz w:val="24"/>
                <w:szCs w:val="24"/>
                <w:lang w:val="uk-UA"/>
              </w:rPr>
              <w:t xml:space="preserve"> </w:t>
            </w:r>
            <w:r w:rsidRPr="0088161D">
              <w:rPr>
                <w:rFonts w:eastAsia="Times New Roman"/>
                <w:bCs/>
                <w:color w:val="000000"/>
                <w:sz w:val="24"/>
                <w:szCs w:val="24"/>
              </w:rPr>
              <w:t>правознавства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r>
      <w:tr w:rsidR="0088161D" w:rsidRPr="0088161D" w:rsidTr="0088161D">
        <w:trPr>
          <w:trHeight w:val="286"/>
        </w:trPr>
        <w:tc>
          <w:tcPr>
            <w:tcW w:w="2405"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rPr>
              <w:t>Мистецтво</w:t>
            </w: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Музичне</w:t>
            </w:r>
            <w:r w:rsidRPr="0088161D">
              <w:rPr>
                <w:rFonts w:eastAsia="Times New Roman"/>
                <w:bCs/>
                <w:color w:val="000000"/>
                <w:sz w:val="24"/>
                <w:szCs w:val="24"/>
                <w:lang w:val="uk-UA"/>
              </w:rPr>
              <w:t xml:space="preserve"> </w:t>
            </w:r>
            <w:r w:rsidRPr="0088161D">
              <w:rPr>
                <w:rFonts w:eastAsia="Times New Roman"/>
                <w:bCs/>
                <w:color w:val="000000"/>
                <w:sz w:val="24"/>
                <w:szCs w:val="24"/>
              </w:rPr>
              <w:t>мистецтво</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Образотворче</w:t>
            </w:r>
            <w:r w:rsidRPr="0088161D">
              <w:rPr>
                <w:rFonts w:eastAsia="Times New Roman"/>
                <w:bCs/>
                <w:color w:val="000000"/>
                <w:sz w:val="24"/>
                <w:szCs w:val="24"/>
                <w:lang w:val="uk-UA"/>
              </w:rPr>
              <w:t xml:space="preserve"> </w:t>
            </w:r>
            <w:r w:rsidRPr="0088161D">
              <w:rPr>
                <w:rFonts w:eastAsia="Times New Roman"/>
                <w:bCs/>
                <w:color w:val="000000"/>
                <w:sz w:val="24"/>
                <w:szCs w:val="24"/>
              </w:rPr>
              <w:t>мистецтво</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Мистецтво</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r>
      <w:tr w:rsidR="0088161D" w:rsidRPr="0088161D" w:rsidTr="0088161D">
        <w:trPr>
          <w:trHeight w:val="286"/>
        </w:trPr>
        <w:tc>
          <w:tcPr>
            <w:tcW w:w="2405"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Математика</w:t>
            </w: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Математика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Алгебра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Геометрія</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286"/>
        </w:trPr>
        <w:tc>
          <w:tcPr>
            <w:tcW w:w="2405"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Природознавство</w:t>
            </w: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Природознавство</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Біологія</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Географія</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Фізика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Хімія</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1,5</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r>
      <w:tr w:rsidR="0088161D" w:rsidRPr="0088161D" w:rsidTr="0088161D">
        <w:trPr>
          <w:trHeight w:val="286"/>
        </w:trPr>
        <w:tc>
          <w:tcPr>
            <w:tcW w:w="2405"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Технології</w:t>
            </w: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Трудове</w:t>
            </w:r>
            <w:r w:rsidRPr="0088161D">
              <w:rPr>
                <w:rFonts w:eastAsia="Times New Roman"/>
                <w:bCs/>
                <w:color w:val="000000"/>
                <w:sz w:val="24"/>
                <w:szCs w:val="24"/>
                <w:lang w:val="uk-UA"/>
              </w:rPr>
              <w:t xml:space="preserve"> </w:t>
            </w:r>
            <w:r w:rsidRPr="0088161D">
              <w:rPr>
                <w:rFonts w:eastAsia="Times New Roman"/>
                <w:bCs/>
                <w:color w:val="000000"/>
                <w:sz w:val="24"/>
                <w:szCs w:val="24"/>
              </w:rPr>
              <w:t>навчання</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1/1</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Інформатика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2/2</w:t>
            </w:r>
          </w:p>
        </w:tc>
      </w:tr>
      <w:tr w:rsidR="0088161D" w:rsidRPr="0088161D" w:rsidTr="0088161D">
        <w:trPr>
          <w:trHeight w:val="286"/>
        </w:trPr>
        <w:tc>
          <w:tcPr>
            <w:tcW w:w="2405" w:type="dxa"/>
            <w:vMerge w:val="restart"/>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Здоров’я і фізична культура</w:t>
            </w: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Основи</w:t>
            </w:r>
            <w:r w:rsidRPr="0088161D">
              <w:rPr>
                <w:rFonts w:eastAsia="Times New Roman"/>
                <w:bCs/>
                <w:color w:val="000000"/>
                <w:sz w:val="24"/>
                <w:szCs w:val="24"/>
                <w:lang w:val="uk-UA"/>
              </w:rPr>
              <w:t xml:space="preserve"> </w:t>
            </w:r>
            <w:r w:rsidRPr="0088161D">
              <w:rPr>
                <w:rFonts w:eastAsia="Times New Roman"/>
                <w:bCs/>
                <w:color w:val="000000"/>
                <w:sz w:val="24"/>
                <w:szCs w:val="24"/>
              </w:rPr>
              <w:t>здоров’я</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1</w:t>
            </w:r>
          </w:p>
        </w:tc>
      </w:tr>
      <w:tr w:rsidR="0088161D" w:rsidRPr="0088161D" w:rsidTr="0088161D">
        <w:trPr>
          <w:trHeight w:val="131"/>
        </w:trPr>
        <w:tc>
          <w:tcPr>
            <w:tcW w:w="2405" w:type="dxa"/>
            <w:vMerge/>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2665" w:type="dxa"/>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rPr>
              <w:t>Фізична культура</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r>
      <w:tr w:rsidR="0088161D" w:rsidRPr="0088161D" w:rsidTr="0088161D">
        <w:trPr>
          <w:trHeight w:val="343"/>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Разом</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28+3/1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28,5+3/ 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 xml:space="preserve">28,5+3/ </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30+3/8</w:t>
            </w:r>
          </w:p>
        </w:tc>
      </w:tr>
      <w:tr w:rsidR="0088161D" w:rsidRPr="0088161D" w:rsidTr="0088161D">
        <w:trPr>
          <w:trHeight w:val="196"/>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Додатковий час на навчальні предмети, факультативи, індивідуальні заняття та консультації</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2,5</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w:t>
            </w:r>
          </w:p>
        </w:tc>
      </w:tr>
      <w:tr w:rsidR="0088161D" w:rsidRPr="0088161D" w:rsidTr="0088161D">
        <w:trPr>
          <w:trHeight w:val="350"/>
        </w:trPr>
        <w:tc>
          <w:tcPr>
            <w:tcW w:w="5070" w:type="dxa"/>
            <w:gridSpan w:val="2"/>
            <w:shd w:val="clear" w:color="auto" w:fill="auto"/>
          </w:tcPr>
          <w:p w:rsidR="0088161D" w:rsidRPr="0088161D" w:rsidRDefault="0088161D" w:rsidP="0088161D">
            <w:pPr>
              <w:keepNext/>
              <w:keepLines/>
              <w:ind w:firstLine="0"/>
              <w:outlineLvl w:val="1"/>
              <w:rPr>
                <w:rFonts w:eastAsia="Times New Roman"/>
                <w:b/>
                <w:bCs/>
                <w:color w:val="000000"/>
                <w:sz w:val="24"/>
                <w:szCs w:val="24"/>
                <w:lang w:val="uk-UA"/>
              </w:rPr>
            </w:pPr>
            <w:r w:rsidRPr="0088161D">
              <w:rPr>
                <w:rFonts w:eastAsia="Times New Roman"/>
                <w:b/>
                <w:bCs/>
                <w:color w:val="000000"/>
                <w:sz w:val="24"/>
                <w:szCs w:val="24"/>
                <w:lang w:val="uk-UA"/>
              </w:rPr>
              <w:t xml:space="preserve">                      Індивідуальні заняття</w:t>
            </w:r>
          </w:p>
        </w:tc>
        <w:tc>
          <w:tcPr>
            <w:tcW w:w="1049" w:type="dxa"/>
          </w:tcPr>
          <w:p w:rsidR="0088161D" w:rsidRPr="0088161D" w:rsidRDefault="0088161D" w:rsidP="0088161D">
            <w:pPr>
              <w:keepNext/>
              <w:keepLines/>
              <w:ind w:firstLine="0"/>
              <w:jc w:val="center"/>
              <w:outlineLvl w:val="1"/>
              <w:rPr>
                <w:rFonts w:eastAsia="Times New Roman"/>
                <w:b/>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
                <w:bCs/>
                <w:color w:val="000000"/>
                <w:sz w:val="24"/>
                <w:szCs w:val="24"/>
                <w:lang w:val="uk-UA"/>
              </w:rPr>
            </w:pPr>
          </w:p>
        </w:tc>
      </w:tr>
      <w:tr w:rsidR="0088161D" w:rsidRPr="0088161D" w:rsidTr="0088161D">
        <w:trPr>
          <w:trHeight w:val="350"/>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Індивідуальні заняття з історії</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350"/>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Індивідуальні заняття з математики</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350"/>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Індивідуальні заняття з української мови</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369"/>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Гранично</w:t>
            </w:r>
            <w:r w:rsidRPr="0088161D">
              <w:rPr>
                <w:rFonts w:eastAsia="Times New Roman"/>
                <w:bCs/>
                <w:color w:val="000000"/>
                <w:sz w:val="24"/>
                <w:szCs w:val="24"/>
                <w:lang w:val="uk-UA"/>
              </w:rPr>
              <w:t xml:space="preserve"> </w:t>
            </w:r>
            <w:r w:rsidRPr="0088161D">
              <w:rPr>
                <w:rFonts w:eastAsia="Times New Roman"/>
                <w:bCs/>
                <w:color w:val="000000"/>
                <w:sz w:val="24"/>
                <w:szCs w:val="24"/>
              </w:rPr>
              <w:t>допустиме</w:t>
            </w:r>
            <w:r w:rsidRPr="0088161D">
              <w:rPr>
                <w:rFonts w:eastAsia="Times New Roman"/>
                <w:bCs/>
                <w:color w:val="000000"/>
                <w:sz w:val="24"/>
                <w:szCs w:val="24"/>
                <w:lang w:val="uk-UA"/>
              </w:rPr>
              <w:t xml:space="preserve"> </w:t>
            </w:r>
            <w:r w:rsidRPr="0088161D">
              <w:rPr>
                <w:rFonts w:eastAsia="Times New Roman"/>
                <w:bCs/>
                <w:color w:val="000000"/>
                <w:sz w:val="24"/>
                <w:szCs w:val="24"/>
              </w:rPr>
              <w:t>навчальне</w:t>
            </w:r>
            <w:r w:rsidRPr="0088161D">
              <w:rPr>
                <w:rFonts w:eastAsia="Times New Roman"/>
                <w:bCs/>
                <w:color w:val="000000"/>
                <w:sz w:val="24"/>
                <w:szCs w:val="24"/>
                <w:lang w:val="uk-UA"/>
              </w:rPr>
              <w:t xml:space="preserve"> </w:t>
            </w:r>
            <w:r w:rsidRPr="0088161D">
              <w:rPr>
                <w:rFonts w:eastAsia="Times New Roman"/>
                <w:bCs/>
                <w:color w:val="000000"/>
                <w:sz w:val="24"/>
                <w:szCs w:val="24"/>
              </w:rPr>
              <w:t>навантаження</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33</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33</w:t>
            </w:r>
          </w:p>
        </w:tc>
      </w:tr>
      <w:tr w:rsidR="0088161D" w:rsidRPr="0088161D" w:rsidTr="0088161D">
        <w:trPr>
          <w:trHeight w:val="654"/>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rPr>
            </w:pPr>
            <w:r w:rsidRPr="0088161D">
              <w:rPr>
                <w:rFonts w:eastAsia="Times New Roman"/>
                <w:bCs/>
                <w:color w:val="000000"/>
                <w:sz w:val="24"/>
                <w:szCs w:val="24"/>
              </w:rPr>
              <w:t>Всього (без урахування</w:t>
            </w:r>
            <w:r w:rsidRPr="0088161D">
              <w:rPr>
                <w:rFonts w:eastAsia="Times New Roman"/>
                <w:bCs/>
                <w:color w:val="000000"/>
                <w:sz w:val="24"/>
                <w:szCs w:val="24"/>
                <w:lang w:val="uk-UA"/>
              </w:rPr>
              <w:t xml:space="preserve"> </w:t>
            </w:r>
            <w:r w:rsidRPr="0088161D">
              <w:rPr>
                <w:rFonts w:eastAsia="Times New Roman"/>
                <w:bCs/>
                <w:color w:val="000000"/>
                <w:sz w:val="24"/>
                <w:szCs w:val="24"/>
              </w:rPr>
              <w:t>поділу</w:t>
            </w:r>
            <w:r w:rsidRPr="0088161D">
              <w:rPr>
                <w:rFonts w:eastAsia="Times New Roman"/>
                <w:bCs/>
                <w:color w:val="000000"/>
                <w:sz w:val="24"/>
                <w:szCs w:val="24"/>
                <w:lang w:val="uk-UA"/>
              </w:rPr>
              <w:t xml:space="preserve"> </w:t>
            </w:r>
            <w:r w:rsidRPr="0088161D">
              <w:rPr>
                <w:rFonts w:eastAsia="Times New Roman"/>
                <w:bCs/>
                <w:color w:val="000000"/>
                <w:sz w:val="24"/>
                <w:szCs w:val="24"/>
              </w:rPr>
              <w:t>класів на групи)</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2"/>
                <w:lang w:val="uk-UA"/>
              </w:rPr>
              <w:t>28+3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28,5+3</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28,5+3</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30+3</w:t>
            </w:r>
          </w:p>
        </w:tc>
      </w:tr>
      <w:tr w:rsidR="0088161D" w:rsidRPr="0088161D" w:rsidTr="0088161D">
        <w:trPr>
          <w:trHeight w:val="286"/>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2"/>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p>
        </w:tc>
      </w:tr>
      <w:tr w:rsidR="0088161D" w:rsidRPr="0088161D" w:rsidTr="0088161D">
        <w:trPr>
          <w:trHeight w:val="286"/>
        </w:trPr>
        <w:tc>
          <w:tcPr>
            <w:tcW w:w="5070" w:type="dxa"/>
            <w:gridSpan w:val="2"/>
            <w:shd w:val="clear" w:color="auto" w:fill="auto"/>
          </w:tcPr>
          <w:p w:rsidR="0088161D" w:rsidRPr="0088161D" w:rsidRDefault="0088161D" w:rsidP="0088161D">
            <w:pPr>
              <w:keepNext/>
              <w:keepLines/>
              <w:ind w:firstLine="0"/>
              <w:outlineLvl w:val="1"/>
              <w:rPr>
                <w:rFonts w:eastAsia="Times New Roman"/>
                <w:bCs/>
                <w:color w:val="000000"/>
                <w:sz w:val="24"/>
                <w:szCs w:val="24"/>
                <w:lang w:val="uk-UA"/>
              </w:rPr>
            </w:pPr>
            <w:r w:rsidRPr="0088161D">
              <w:rPr>
                <w:rFonts w:eastAsia="Times New Roman"/>
                <w:bCs/>
                <w:color w:val="000000"/>
                <w:sz w:val="24"/>
                <w:szCs w:val="24"/>
                <w:lang w:val="uk-UA"/>
              </w:rPr>
              <w:t>Всього використано</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31/1</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31,5/ 2</w:t>
            </w:r>
          </w:p>
        </w:tc>
        <w:tc>
          <w:tcPr>
            <w:tcW w:w="1049"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31,5</w:t>
            </w:r>
          </w:p>
        </w:tc>
        <w:tc>
          <w:tcPr>
            <w:tcW w:w="963" w:type="dxa"/>
          </w:tcPr>
          <w:p w:rsidR="0088161D" w:rsidRPr="0088161D" w:rsidRDefault="0088161D" w:rsidP="0088161D">
            <w:pPr>
              <w:keepNext/>
              <w:keepLines/>
              <w:ind w:firstLine="0"/>
              <w:jc w:val="center"/>
              <w:outlineLvl w:val="1"/>
              <w:rPr>
                <w:rFonts w:eastAsia="Times New Roman"/>
                <w:bCs/>
                <w:color w:val="000000"/>
                <w:sz w:val="24"/>
                <w:szCs w:val="24"/>
                <w:lang w:val="uk-UA"/>
              </w:rPr>
            </w:pPr>
            <w:r w:rsidRPr="0088161D">
              <w:rPr>
                <w:rFonts w:eastAsia="Times New Roman"/>
                <w:bCs/>
                <w:color w:val="000000"/>
                <w:sz w:val="24"/>
                <w:szCs w:val="24"/>
                <w:lang w:val="uk-UA"/>
              </w:rPr>
              <w:t>33/8</w:t>
            </w:r>
          </w:p>
        </w:tc>
      </w:tr>
    </w:tbl>
    <w:p w:rsidR="0088161D" w:rsidRPr="0088161D" w:rsidRDefault="0088161D" w:rsidP="0088161D">
      <w:pPr>
        <w:shd w:val="clear" w:color="auto" w:fill="FFFFFF"/>
        <w:spacing w:after="200" w:line="276" w:lineRule="auto"/>
        <w:ind w:firstLine="0"/>
        <w:rPr>
          <w:color w:val="000000"/>
          <w:sz w:val="24"/>
          <w:szCs w:val="24"/>
          <w:lang w:val="uk-UA" w:eastAsia="en-US"/>
        </w:rPr>
      </w:pPr>
    </w:p>
    <w:p w:rsidR="0088161D" w:rsidRDefault="0088161D" w:rsidP="008734E5">
      <w:pPr>
        <w:spacing w:after="200"/>
        <w:ind w:firstLine="0"/>
        <w:jc w:val="center"/>
        <w:outlineLvl w:val="0"/>
        <w:rPr>
          <w:rFonts w:eastAsia="Times New Roman"/>
          <w:b/>
          <w:bCs/>
          <w:color w:val="000000"/>
          <w:sz w:val="24"/>
          <w:szCs w:val="24"/>
          <w:lang w:val="uk-UA" w:eastAsia="uk-UA"/>
        </w:rPr>
      </w:pPr>
    </w:p>
    <w:p w:rsidR="008734E5" w:rsidRDefault="008734E5" w:rsidP="008734E5">
      <w:pPr>
        <w:spacing w:after="200"/>
        <w:ind w:firstLine="0"/>
        <w:jc w:val="center"/>
        <w:outlineLvl w:val="0"/>
        <w:rPr>
          <w:rFonts w:eastAsia="Times New Roman"/>
          <w:color w:val="000000"/>
          <w:sz w:val="24"/>
          <w:szCs w:val="24"/>
          <w:lang w:val="uk-UA" w:eastAsia="uk-UA"/>
        </w:rPr>
      </w:pPr>
      <w:r>
        <w:rPr>
          <w:rFonts w:eastAsia="Times New Roman"/>
          <w:b/>
          <w:bCs/>
          <w:color w:val="000000"/>
          <w:sz w:val="24"/>
          <w:szCs w:val="24"/>
          <w:lang w:val="uk-UA" w:eastAsia="uk-UA"/>
        </w:rPr>
        <w:lastRenderedPageBreak/>
        <w:t>ІV. Освітня програма школи ІІІ ступеня</w:t>
      </w:r>
    </w:p>
    <w:p w:rsidR="008734E5" w:rsidRDefault="008734E5" w:rsidP="008734E5">
      <w:pPr>
        <w:ind w:right="85" w:firstLine="708"/>
        <w:jc w:val="both"/>
        <w:rPr>
          <w:bCs/>
          <w:color w:val="000000"/>
          <w:sz w:val="24"/>
          <w:szCs w:val="24"/>
          <w:lang w:val="uk-UA" w:eastAsia="en-US"/>
        </w:rPr>
      </w:pPr>
      <w:r>
        <w:rPr>
          <w:color w:val="000000"/>
          <w:sz w:val="24"/>
          <w:szCs w:val="24"/>
          <w:lang w:val="uk-UA" w:eastAsia="en-US"/>
        </w:rPr>
        <w:t xml:space="preserve">Освітня програма школи ІІІ ступеня </w:t>
      </w:r>
      <w:r>
        <w:rPr>
          <w:bCs/>
          <w:color w:val="000000"/>
          <w:sz w:val="24"/>
          <w:szCs w:val="24"/>
          <w:lang w:val="uk-UA" w:eastAsia="en-US"/>
        </w:rPr>
        <w:t xml:space="preserve">Старокостянтинівської загальноосвітньої  школи І-ІІІ ступенів № 3 Старокостянтинівської міської ради Хмельницької області </w:t>
      </w:r>
      <w:r>
        <w:rPr>
          <w:color w:val="000000"/>
          <w:sz w:val="24"/>
          <w:szCs w:val="24"/>
          <w:lang w:val="uk-UA" w:eastAsia="en-US"/>
        </w:rPr>
        <w:t xml:space="preserve">розроблена на виконання Закону України «Про освіту» ,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w:t>
      </w:r>
      <w:r>
        <w:rPr>
          <w:bCs/>
          <w:color w:val="000000"/>
          <w:sz w:val="24"/>
          <w:szCs w:val="24"/>
          <w:lang w:val="uk-UA" w:eastAsia="en-US"/>
        </w:rPr>
        <w:t xml:space="preserve">закладів </w:t>
      </w:r>
      <w:r>
        <w:rPr>
          <w:color w:val="000000"/>
          <w:sz w:val="24"/>
          <w:szCs w:val="24"/>
          <w:lang w:val="uk-UA" w:eastAsia="en-US"/>
        </w:rPr>
        <w:t xml:space="preserve">загальної середньої освіти </w:t>
      </w:r>
      <w:r>
        <w:rPr>
          <w:bCs/>
          <w:color w:val="000000"/>
          <w:sz w:val="24"/>
          <w:szCs w:val="24"/>
          <w:lang w:val="uk-UA" w:eastAsia="en-US"/>
        </w:rPr>
        <w:t xml:space="preserve">ІІІ ступеня, </w:t>
      </w:r>
      <w:r>
        <w:rPr>
          <w:color w:val="000000"/>
          <w:sz w:val="24"/>
          <w:szCs w:val="24"/>
          <w:lang w:val="uk-UA" w:eastAsia="en-US"/>
        </w:rPr>
        <w:t>затвердженої наказом МОНУ від 20.04.2018 № 408.</w:t>
      </w:r>
    </w:p>
    <w:p w:rsidR="008734E5" w:rsidRDefault="008734E5" w:rsidP="008734E5">
      <w:pPr>
        <w:spacing w:after="200"/>
        <w:ind w:firstLine="708"/>
        <w:jc w:val="both"/>
        <w:rPr>
          <w:color w:val="000000"/>
          <w:sz w:val="24"/>
          <w:szCs w:val="24"/>
          <w:lang w:val="uk-UA" w:eastAsia="en-US"/>
        </w:rPr>
      </w:pPr>
      <w:r>
        <w:rPr>
          <w:b/>
          <w:color w:val="000000"/>
          <w:sz w:val="24"/>
          <w:szCs w:val="24"/>
          <w:lang w:val="uk-UA" w:eastAsia="en-US"/>
        </w:rPr>
        <w:t>Загальний обсяг навчального навантаження</w:t>
      </w:r>
      <w:r>
        <w:rPr>
          <w:color w:val="000000"/>
          <w:sz w:val="24"/>
          <w:szCs w:val="24"/>
          <w:lang w:val="uk-UA" w:eastAsia="en-US"/>
        </w:rPr>
        <w:t xml:space="preserve">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в навчальному плані закладів загальної середньої освіти ІІІ ступеня.</w:t>
      </w:r>
    </w:p>
    <w:p w:rsidR="008734E5" w:rsidRDefault="00B16AAF" w:rsidP="008734E5">
      <w:pPr>
        <w:spacing w:after="200"/>
        <w:ind w:firstLine="709"/>
        <w:jc w:val="both"/>
        <w:rPr>
          <w:color w:val="000000"/>
          <w:sz w:val="24"/>
          <w:szCs w:val="24"/>
          <w:lang w:val="uk-UA" w:eastAsia="en-US"/>
        </w:rPr>
      </w:pPr>
      <w:r w:rsidRPr="00B16AAF">
        <w:rPr>
          <w:sz w:val="24"/>
          <w:szCs w:val="24"/>
        </w:rPr>
        <w:t>Річний навчаль</w:t>
      </w:r>
      <w:r>
        <w:rPr>
          <w:sz w:val="24"/>
          <w:szCs w:val="24"/>
        </w:rPr>
        <w:t>ний план для 11-х класів закладу</w:t>
      </w:r>
      <w:r w:rsidRPr="00B16AAF">
        <w:rPr>
          <w:sz w:val="24"/>
          <w:szCs w:val="24"/>
        </w:rPr>
        <w:t xml:space="preserve"> розроблено відповідно до Державного стандарту, з метою його впровадження в частині повної загальної середньо</w:t>
      </w:r>
      <w:r>
        <w:rPr>
          <w:sz w:val="24"/>
          <w:szCs w:val="24"/>
        </w:rPr>
        <w:t>ї освіти з 1 вересня 2023 року.</w:t>
      </w:r>
      <w:r>
        <w:rPr>
          <w:color w:val="000000"/>
          <w:sz w:val="24"/>
          <w:szCs w:val="24"/>
          <w:lang w:val="uk-UA" w:eastAsia="en-US"/>
        </w:rPr>
        <w:t xml:space="preserve"> </w:t>
      </w:r>
      <w:r w:rsidR="008734E5">
        <w:rPr>
          <w:color w:val="000000"/>
          <w:sz w:val="24"/>
          <w:szCs w:val="24"/>
          <w:lang w:val="uk-UA" w:eastAsia="en-US"/>
        </w:rPr>
        <w:t>Він містить загальний обсяг навчального навантаження та тижневі години на вивчення базових предметів, виб</w:t>
      </w:r>
      <w:r>
        <w:rPr>
          <w:color w:val="000000"/>
          <w:sz w:val="24"/>
          <w:szCs w:val="24"/>
          <w:lang w:val="uk-UA" w:eastAsia="en-US"/>
        </w:rPr>
        <w:t>ірково-обов’язкових предметів.</w:t>
      </w:r>
    </w:p>
    <w:p w:rsidR="008734E5" w:rsidRDefault="008734E5" w:rsidP="008734E5">
      <w:pPr>
        <w:ind w:firstLine="709"/>
        <w:jc w:val="center"/>
        <w:rPr>
          <w:b/>
          <w:color w:val="000000"/>
          <w:sz w:val="24"/>
          <w:szCs w:val="24"/>
          <w:lang w:val="uk-UA" w:eastAsia="en-US"/>
        </w:rPr>
      </w:pPr>
      <w:r>
        <w:rPr>
          <w:b/>
          <w:color w:val="000000"/>
          <w:sz w:val="24"/>
          <w:szCs w:val="24"/>
          <w:lang w:val="uk-UA" w:eastAsia="en-US"/>
        </w:rPr>
        <w:t>Очікувані результати навчання здобувачів освіти.</w:t>
      </w:r>
    </w:p>
    <w:p w:rsidR="008734E5" w:rsidRDefault="008734E5" w:rsidP="008734E5">
      <w:pPr>
        <w:ind w:firstLine="709"/>
        <w:jc w:val="both"/>
        <w:rPr>
          <w:rFonts w:eastAsia="Times New Roman"/>
          <w:color w:val="000000"/>
          <w:sz w:val="24"/>
          <w:szCs w:val="24"/>
          <w:highlight w:val="white"/>
          <w:lang w:val="uk-UA" w:eastAsia="en-US"/>
        </w:rPr>
      </w:pPr>
      <w:r>
        <w:rPr>
          <w:color w:val="000000"/>
          <w:sz w:val="24"/>
          <w:szCs w:val="24"/>
          <w:lang w:val="uk-UA" w:eastAsia="en-US"/>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eastAsia="Times New Roman"/>
          <w:color w:val="000000"/>
          <w:sz w:val="24"/>
          <w:szCs w:val="24"/>
          <w:highlight w:val="white"/>
          <w:lang w:val="uk-UA" w:eastAsia="en-US"/>
        </w:rPr>
        <w:t xml:space="preserve"> робити внесок у формування ключових компетентностей учнів.</w:t>
      </w:r>
    </w:p>
    <w:tbl>
      <w:tblPr>
        <w:tblW w:w="95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9"/>
        <w:gridCol w:w="2977"/>
        <w:gridCol w:w="5874"/>
      </w:tblGrid>
      <w:tr w:rsidR="008734E5" w:rsidTr="008734E5">
        <w:trPr>
          <w:trHeight w:val="59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 з/п</w:t>
            </w:r>
          </w:p>
        </w:tc>
        <w:tc>
          <w:tcPr>
            <w:tcW w:w="297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lang w:val="uk-UA" w:eastAsia="en-US"/>
              </w:rPr>
              <w:t>Ключові компетентності</w:t>
            </w:r>
          </w:p>
        </w:tc>
        <w:tc>
          <w:tcPr>
            <w:tcW w:w="587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ind w:firstLine="0"/>
              <w:jc w:val="center"/>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Компоненти</w:t>
            </w:r>
          </w:p>
        </w:tc>
      </w:tr>
      <w:tr w:rsidR="008734E5" w:rsidTr="008734E5">
        <w:trPr>
          <w:trHeight w:val="4746"/>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1</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Спілкування державною  мовою</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eastAsia="Times New Roman"/>
                <w:color w:val="000000"/>
                <w:sz w:val="24"/>
                <w:szCs w:val="24"/>
                <w:lang w:val="uk-UA" w:eastAsia="en-US"/>
              </w:rPr>
              <w:t>уникнення невнормованих іншомовних запозичень у спілкуванні на тематику</w:t>
            </w:r>
            <w:r>
              <w:rPr>
                <w:rFonts w:eastAsia="Times New Roman"/>
                <w:color w:val="000000"/>
                <w:sz w:val="24"/>
                <w:szCs w:val="24"/>
                <w:highlight w:val="white"/>
                <w:lang w:val="uk-UA" w:eastAsia="en-US"/>
              </w:rPr>
              <w:t xml:space="preserve"> окремого предмета; поповнювати свій словниковий запас.</w:t>
            </w:r>
          </w:p>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розуміння важливості чітких та лаконічних формулювань.</w:t>
            </w:r>
          </w:p>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означення понять, формулювання властивостей, доведення правил, теорем</w:t>
            </w:r>
          </w:p>
        </w:tc>
      </w:tr>
      <w:tr w:rsidR="008734E5" w:rsidTr="008734E5">
        <w:trPr>
          <w:trHeight w:val="728"/>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2</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Спілкування іноземними мовами</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color w:val="000000"/>
                <w:sz w:val="24"/>
                <w:szCs w:val="24"/>
                <w:lang w:val="uk-UA"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вибирати й застосовувати </w:t>
            </w:r>
            <w:r>
              <w:rPr>
                <w:color w:val="000000"/>
                <w:sz w:val="24"/>
                <w:szCs w:val="24"/>
                <w:lang w:val="uk-UA" w:eastAsia="en-US"/>
              </w:rPr>
              <w:lastRenderedPageBreak/>
              <w:t>доцільні комунікативні стратегії відповідно до різних потреб</w:t>
            </w:r>
            <w:r>
              <w:rPr>
                <w:rFonts w:eastAsia="Times New Roman"/>
                <w:color w:val="000000"/>
                <w:sz w:val="24"/>
                <w:szCs w:val="24"/>
                <w:highlight w:val="white"/>
                <w:lang w:val="uk-UA" w:eastAsia="en-US"/>
              </w:rPr>
              <w:t>.</w:t>
            </w:r>
          </w:p>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color w:val="000000"/>
                <w:sz w:val="24"/>
                <w:szCs w:val="24"/>
                <w:lang w:val="uk-UA"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eastAsia="Times New Roman"/>
                <w:color w:val="000000"/>
                <w:sz w:val="24"/>
                <w:szCs w:val="24"/>
                <w:highlight w:val="white"/>
                <w:lang w:val="uk-UA" w:eastAsia="en-US"/>
              </w:rPr>
              <w:t>.</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w:t>
            </w:r>
            <w:r>
              <w:rPr>
                <w:color w:val="000000"/>
                <w:sz w:val="24"/>
                <w:szCs w:val="24"/>
                <w:lang w:val="uk-UA" w:eastAsia="en-US"/>
              </w:rPr>
              <w:t>підручники, словники, довідкова література, мультимедійні засоби, адаптовані іншомовні тексти.</w:t>
            </w:r>
          </w:p>
        </w:tc>
      </w:tr>
      <w:tr w:rsidR="008734E5"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lastRenderedPageBreak/>
              <w:t>3</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Математична компетентність</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розв'язування математичних задач, і обов’язково таких, що моделюють реальні життєві ситуації</w:t>
            </w:r>
          </w:p>
        </w:tc>
      </w:tr>
      <w:tr w:rsidR="008734E5"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4</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Основні компетентності у природничих науках і технологіях</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розпізнавати проблеми, що виникають у довкіллі; будувати та досліджувати природні явища і процеси</w:t>
            </w:r>
            <w:r>
              <w:rPr>
                <w:rFonts w:eastAsia="Times New Roman"/>
                <w:color w:val="000000"/>
                <w:sz w:val="24"/>
                <w:szCs w:val="24"/>
                <w:lang w:val="uk-UA" w:eastAsia="en-US"/>
              </w:rPr>
              <w:t>; послуговуватися технологічними пристроями</w:t>
            </w:r>
            <w:r>
              <w:rPr>
                <w:rFonts w:eastAsia="Times New Roman"/>
                <w:color w:val="000000"/>
                <w:sz w:val="24"/>
                <w:szCs w:val="24"/>
                <w:highlight w:val="white"/>
                <w:lang w:val="uk-UA" w:eastAsia="en-US"/>
              </w:rPr>
              <w:t>.</w:t>
            </w:r>
          </w:p>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важливості природничих наук як універсальної мови науки, техніки та технологій.</w:t>
            </w:r>
            <w:r>
              <w:rPr>
                <w:rFonts w:eastAsia="Times New Roman"/>
                <w:color w:val="000000"/>
                <w:sz w:val="24"/>
                <w:szCs w:val="24"/>
                <w:lang w:val="uk-UA" w:eastAsia="en-US"/>
              </w:rPr>
              <w:t xml:space="preserve"> усвідомлення ролі наукових ідей в сучасних інформаційних технологіях</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734E5"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lastRenderedPageBreak/>
              <w:t>5</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Інформаційно-цифрова компетентність</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734E5" w:rsidRDefault="008734E5" w:rsidP="008734E5">
            <w:pPr>
              <w:spacing w:after="200"/>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734E5" w:rsidRDefault="008734E5" w:rsidP="008734E5">
            <w:pPr>
              <w:ind w:firstLine="0"/>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візуалізація даних, побудова графіків та діаграм за допомогою програмних засобів</w:t>
            </w:r>
          </w:p>
        </w:tc>
      </w:tr>
      <w:tr w:rsidR="008734E5"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6</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Уміння вчитися впродовж життя</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моделювання власної освітньої траєкторії</w:t>
            </w:r>
          </w:p>
        </w:tc>
      </w:tr>
      <w:tr w:rsidR="008734E5" w:rsidTr="008734E5">
        <w:trPr>
          <w:trHeight w:val="4321"/>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7</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Ініціативність і підприємливість</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завдання підприємницького змісту (оптимізаційні задачі)</w:t>
            </w:r>
          </w:p>
        </w:tc>
      </w:tr>
      <w:tr w:rsidR="008734E5" w:rsidTr="008734E5">
        <w:trPr>
          <w:trHeight w:val="5123"/>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lastRenderedPageBreak/>
              <w:t>8</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Соціальна і громадянська компетентності</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734E5" w:rsidRDefault="008734E5" w:rsidP="008734E5">
            <w:pPr>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завдання соціального змісту</w:t>
            </w:r>
          </w:p>
        </w:tc>
      </w:tr>
      <w:tr w:rsidR="008734E5"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9</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Обізнаність і самовираження у сфері культури</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 xml:space="preserve">Уміння: </w:t>
            </w:r>
            <w:r>
              <w:rPr>
                <w:rFonts w:eastAsia="Times New Roman"/>
                <w:color w:val="000000"/>
                <w:sz w:val="24"/>
                <w:szCs w:val="24"/>
                <w:lang w:val="uk-UA"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w:t>
            </w:r>
            <w:r>
              <w:rPr>
                <w:rFonts w:eastAsia="Times New Roman"/>
                <w:color w:val="000000"/>
                <w:sz w:val="24"/>
                <w:szCs w:val="24"/>
                <w:lang w:val="uk-UA"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eastAsia="Times New Roman"/>
                <w:color w:val="000000"/>
                <w:sz w:val="24"/>
                <w:szCs w:val="24"/>
                <w:highlight w:val="white"/>
                <w:lang w:val="uk-UA" w:eastAsia="en-US"/>
              </w:rPr>
              <w:t>.</w:t>
            </w:r>
          </w:p>
          <w:p w:rsidR="008734E5" w:rsidRDefault="008734E5" w:rsidP="008734E5">
            <w:pPr>
              <w:ind w:firstLine="0"/>
              <w:jc w:val="both"/>
              <w:rPr>
                <w:rFonts w:eastAsia="Times New Roman"/>
                <w:color w:val="000000"/>
                <w:sz w:val="24"/>
                <w:szCs w:val="24"/>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w:t>
            </w:r>
            <w:r>
              <w:rPr>
                <w:rFonts w:eastAsia="Times New Roman"/>
                <w:color w:val="000000"/>
                <w:sz w:val="24"/>
                <w:szCs w:val="24"/>
                <w:lang w:val="uk-UA" w:eastAsia="en-US"/>
              </w:rPr>
              <w:t>математичні моделі в різних видах мистецтва</w:t>
            </w:r>
          </w:p>
        </w:tc>
      </w:tr>
      <w:tr w:rsidR="008734E5" w:rsidTr="008734E5">
        <w:trPr>
          <w:trHeight w:val="145"/>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10</w:t>
            </w:r>
          </w:p>
        </w:tc>
        <w:tc>
          <w:tcPr>
            <w:tcW w:w="297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200"/>
              <w:ind w:firstLine="0"/>
              <w:rPr>
                <w:rFonts w:eastAsia="Times New Roman"/>
                <w:color w:val="000000"/>
                <w:sz w:val="24"/>
                <w:szCs w:val="24"/>
                <w:highlight w:val="white"/>
                <w:lang w:val="uk-UA" w:eastAsia="en-US"/>
              </w:rPr>
            </w:pPr>
            <w:r>
              <w:rPr>
                <w:rFonts w:eastAsia="Times New Roman"/>
                <w:color w:val="000000"/>
                <w:sz w:val="24"/>
                <w:szCs w:val="24"/>
                <w:highlight w:val="white"/>
                <w:lang w:val="uk-UA" w:eastAsia="en-US"/>
              </w:rPr>
              <w:t>Екологічна грамотність і здорове життя</w:t>
            </w:r>
          </w:p>
        </w:tc>
        <w:tc>
          <w:tcPr>
            <w:tcW w:w="58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Уміння:</w:t>
            </w:r>
            <w:r>
              <w:rPr>
                <w:rFonts w:eastAsia="Times New Roman"/>
                <w:color w:val="000000"/>
                <w:sz w:val="24"/>
                <w:szCs w:val="24"/>
                <w:highlight w:val="white"/>
                <w:lang w:val="uk-UA"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Ставлення:</w:t>
            </w:r>
            <w:r>
              <w:rPr>
                <w:rFonts w:eastAsia="Times New Roman"/>
                <w:color w:val="000000"/>
                <w:sz w:val="24"/>
                <w:szCs w:val="24"/>
                <w:highlight w:val="white"/>
                <w:lang w:val="uk-UA" w:eastAsia="en-US"/>
              </w:rPr>
              <w:t xml:space="preserve"> </w:t>
            </w:r>
            <w:r>
              <w:rPr>
                <w:rFonts w:eastAsia="Times New Roman"/>
                <w:color w:val="000000"/>
                <w:sz w:val="24"/>
                <w:szCs w:val="24"/>
                <w:shd w:val="clear" w:color="auto" w:fill="FFFFFF"/>
                <w:lang w:val="uk-UA" w:eastAsia="en-US"/>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щодо зловживань алкоголю, нікотину тощо. </w:t>
            </w:r>
          </w:p>
          <w:p w:rsidR="008734E5" w:rsidRDefault="008734E5" w:rsidP="008734E5">
            <w:pPr>
              <w:spacing w:after="120"/>
              <w:ind w:firstLine="0"/>
              <w:jc w:val="both"/>
              <w:rPr>
                <w:rFonts w:eastAsia="Times New Roman"/>
                <w:color w:val="000000"/>
                <w:sz w:val="24"/>
                <w:szCs w:val="24"/>
                <w:highlight w:val="white"/>
                <w:lang w:val="uk-UA" w:eastAsia="en-US"/>
              </w:rPr>
            </w:pPr>
            <w:r>
              <w:rPr>
                <w:rFonts w:eastAsia="Times New Roman"/>
                <w:b/>
                <w:i/>
                <w:color w:val="000000"/>
                <w:sz w:val="24"/>
                <w:szCs w:val="24"/>
                <w:highlight w:val="white"/>
                <w:lang w:val="uk-UA" w:eastAsia="en-US"/>
              </w:rPr>
              <w:t>Навчальні ресурси:</w:t>
            </w:r>
            <w:r>
              <w:rPr>
                <w:rFonts w:eastAsia="Times New Roman"/>
                <w:color w:val="000000"/>
                <w:sz w:val="24"/>
                <w:szCs w:val="24"/>
                <w:highlight w:val="white"/>
                <w:lang w:val="uk-UA"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734E5" w:rsidRDefault="008734E5" w:rsidP="008734E5">
      <w:pPr>
        <w:spacing w:after="200"/>
        <w:ind w:firstLine="0"/>
        <w:jc w:val="both"/>
        <w:rPr>
          <w:i/>
          <w:color w:val="000000"/>
          <w:sz w:val="24"/>
          <w:szCs w:val="24"/>
          <w:lang w:val="uk-UA" w:eastAsia="en-US"/>
        </w:rPr>
      </w:pPr>
      <w:r>
        <w:rPr>
          <w:color w:val="000000"/>
          <w:sz w:val="24"/>
          <w:szCs w:val="24"/>
          <w:lang w:val="uk-UA" w:eastAsia="en-US"/>
        </w:rPr>
        <w:t>Форми організації освітнього процесу</w:t>
      </w:r>
      <w:r>
        <w:rPr>
          <w:i/>
          <w:color w:val="000000"/>
          <w:sz w:val="24"/>
          <w:szCs w:val="24"/>
          <w:lang w:val="uk-UA" w:eastAsia="en-US"/>
        </w:rPr>
        <w:t>.</w:t>
      </w:r>
    </w:p>
    <w:p w:rsidR="008734E5" w:rsidRDefault="008734E5" w:rsidP="008734E5">
      <w:pPr>
        <w:ind w:firstLine="709"/>
        <w:jc w:val="both"/>
        <w:rPr>
          <w:color w:val="000000"/>
          <w:sz w:val="24"/>
          <w:szCs w:val="24"/>
          <w:lang w:val="uk-UA" w:eastAsia="en-US"/>
        </w:rPr>
      </w:pPr>
      <w:r>
        <w:rPr>
          <w:color w:val="000000"/>
          <w:sz w:val="24"/>
          <w:szCs w:val="24"/>
          <w:lang w:val="uk-UA" w:eastAsia="en-US"/>
        </w:rPr>
        <w:lastRenderedPageBreak/>
        <w:t xml:space="preserve"> Основними формами організації освітнього процесу є різні типи уроку: </w:t>
      </w:r>
    </w:p>
    <w:p w:rsidR="008734E5" w:rsidRDefault="008734E5" w:rsidP="008734E5">
      <w:pPr>
        <w:tabs>
          <w:tab w:val="left" w:pos="993"/>
        </w:tabs>
        <w:ind w:left="709" w:firstLine="0"/>
        <w:jc w:val="both"/>
        <w:rPr>
          <w:color w:val="000000"/>
          <w:sz w:val="24"/>
          <w:szCs w:val="24"/>
          <w:lang w:val="uk-UA" w:eastAsia="en-US"/>
        </w:rPr>
      </w:pPr>
      <w:r>
        <w:rPr>
          <w:color w:val="000000"/>
          <w:sz w:val="24"/>
          <w:szCs w:val="24"/>
          <w:lang w:val="uk-UA" w:eastAsia="en-US"/>
        </w:rPr>
        <w:t>-формування компетентностей;</w:t>
      </w:r>
    </w:p>
    <w:p w:rsidR="008734E5" w:rsidRDefault="008734E5" w:rsidP="008734E5">
      <w:pPr>
        <w:tabs>
          <w:tab w:val="left" w:pos="993"/>
        </w:tabs>
        <w:ind w:left="709" w:firstLine="0"/>
        <w:jc w:val="both"/>
        <w:rPr>
          <w:color w:val="000000"/>
          <w:sz w:val="24"/>
          <w:szCs w:val="24"/>
          <w:lang w:val="uk-UA" w:eastAsia="en-US"/>
        </w:rPr>
      </w:pPr>
      <w:r>
        <w:rPr>
          <w:color w:val="000000"/>
          <w:sz w:val="24"/>
          <w:szCs w:val="24"/>
          <w:lang w:val="uk-UA" w:eastAsia="en-US"/>
        </w:rPr>
        <w:t xml:space="preserve">-розвитку компетентностей; </w:t>
      </w:r>
    </w:p>
    <w:p w:rsidR="008734E5" w:rsidRDefault="008734E5" w:rsidP="008734E5">
      <w:pPr>
        <w:tabs>
          <w:tab w:val="left" w:pos="993"/>
        </w:tabs>
        <w:ind w:left="709" w:firstLine="0"/>
        <w:jc w:val="both"/>
        <w:rPr>
          <w:color w:val="000000"/>
          <w:sz w:val="24"/>
          <w:szCs w:val="24"/>
          <w:lang w:val="uk-UA" w:eastAsia="en-US"/>
        </w:rPr>
      </w:pPr>
      <w:r>
        <w:rPr>
          <w:color w:val="000000"/>
          <w:sz w:val="24"/>
          <w:szCs w:val="24"/>
          <w:lang w:val="uk-UA" w:eastAsia="en-US"/>
        </w:rPr>
        <w:t xml:space="preserve">-перевірки та/або оцінювання досягнення компетентностей; </w:t>
      </w:r>
    </w:p>
    <w:p w:rsidR="008734E5" w:rsidRDefault="008734E5" w:rsidP="008734E5">
      <w:pPr>
        <w:tabs>
          <w:tab w:val="left" w:pos="993"/>
        </w:tabs>
        <w:ind w:left="709" w:firstLine="0"/>
        <w:jc w:val="both"/>
        <w:rPr>
          <w:color w:val="000000"/>
          <w:sz w:val="24"/>
          <w:szCs w:val="24"/>
          <w:lang w:val="uk-UA" w:eastAsia="en-US"/>
        </w:rPr>
      </w:pPr>
      <w:r>
        <w:rPr>
          <w:color w:val="000000"/>
          <w:sz w:val="24"/>
          <w:szCs w:val="24"/>
          <w:lang w:val="uk-UA" w:eastAsia="en-US"/>
        </w:rPr>
        <w:t xml:space="preserve">-корекції основних компетентностей; </w:t>
      </w:r>
    </w:p>
    <w:p w:rsidR="008734E5" w:rsidRDefault="008734E5" w:rsidP="008734E5">
      <w:pPr>
        <w:tabs>
          <w:tab w:val="left" w:pos="993"/>
        </w:tabs>
        <w:ind w:left="709" w:firstLine="0"/>
        <w:jc w:val="both"/>
        <w:rPr>
          <w:color w:val="000000"/>
          <w:sz w:val="24"/>
          <w:szCs w:val="24"/>
          <w:lang w:val="uk-UA" w:eastAsia="en-US"/>
        </w:rPr>
      </w:pPr>
      <w:r>
        <w:rPr>
          <w:rFonts w:eastAsia="Times New Roman"/>
          <w:color w:val="000000"/>
          <w:sz w:val="24"/>
          <w:szCs w:val="24"/>
          <w:lang w:val="uk-UA" w:eastAsia="uk-UA"/>
        </w:rPr>
        <w:t>-комбінований урок</w:t>
      </w:r>
      <w:r>
        <w:rPr>
          <w:color w:val="000000"/>
          <w:sz w:val="24"/>
          <w:szCs w:val="24"/>
          <w:lang w:val="uk-UA" w:eastAsia="en-US"/>
        </w:rPr>
        <w:t>.</w:t>
      </w:r>
    </w:p>
    <w:p w:rsidR="008734E5" w:rsidRDefault="008734E5" w:rsidP="008734E5">
      <w:pPr>
        <w:ind w:firstLine="0"/>
        <w:jc w:val="both"/>
        <w:rPr>
          <w:color w:val="000000"/>
          <w:sz w:val="24"/>
          <w:szCs w:val="24"/>
          <w:lang w:val="uk-UA" w:eastAsia="en-US"/>
        </w:rPr>
      </w:pPr>
      <w:r>
        <w:rPr>
          <w:color w:val="000000"/>
          <w:sz w:val="24"/>
          <w:szCs w:val="24"/>
          <w:lang w:val="uk-UA" w:eastAsia="en-US"/>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eastAsia="Times New Roman"/>
          <w:color w:val="000000"/>
          <w:sz w:val="24"/>
          <w:szCs w:val="24"/>
          <w:lang w:val="uk-UA" w:eastAsia="uk-UA"/>
        </w:rPr>
        <w:t xml:space="preserve">уроки-«суди», </w:t>
      </w:r>
      <w:r>
        <w:rPr>
          <w:color w:val="000000"/>
          <w:sz w:val="24"/>
          <w:szCs w:val="24"/>
          <w:lang w:val="uk-UA" w:eastAsia="en-US"/>
        </w:rPr>
        <w:t>урок-</w:t>
      </w:r>
      <w:r>
        <w:rPr>
          <w:rFonts w:eastAsia="Times New Roman"/>
          <w:color w:val="000000"/>
          <w:sz w:val="24"/>
          <w:szCs w:val="24"/>
          <w:lang w:val="uk-UA" w:eastAsia="uk-UA"/>
        </w:rPr>
        <w:t>дискусійна група, уроки з навчанням одних учнів іншими), інтегровані уроки,</w:t>
      </w:r>
      <w:r>
        <w:rPr>
          <w:color w:val="000000"/>
          <w:sz w:val="24"/>
          <w:szCs w:val="24"/>
          <w:lang w:val="uk-UA" w:eastAsia="en-US"/>
        </w:rPr>
        <w:t xml:space="preserve"> проблемний урок, відео-уроки, прес-конференції, ділові ігри тощо.</w:t>
      </w:r>
    </w:p>
    <w:p w:rsidR="008734E5" w:rsidRDefault="008734E5" w:rsidP="008734E5">
      <w:pPr>
        <w:ind w:firstLine="0"/>
        <w:jc w:val="both"/>
        <w:rPr>
          <w:color w:val="000000"/>
          <w:sz w:val="24"/>
          <w:szCs w:val="24"/>
          <w:lang w:val="uk-UA" w:eastAsia="en-US"/>
        </w:rPr>
      </w:pPr>
    </w:p>
    <w:p w:rsidR="008734E5" w:rsidRDefault="008734E5" w:rsidP="008734E5">
      <w:pPr>
        <w:spacing w:line="360" w:lineRule="auto"/>
        <w:ind w:firstLine="0"/>
        <w:jc w:val="center"/>
        <w:rPr>
          <w:b/>
          <w:color w:val="000000"/>
          <w:sz w:val="24"/>
          <w:szCs w:val="24"/>
          <w:lang w:val="uk-UA" w:eastAsia="en-US"/>
        </w:rPr>
      </w:pPr>
      <w:r>
        <w:rPr>
          <w:b/>
          <w:color w:val="000000"/>
          <w:sz w:val="24"/>
          <w:szCs w:val="24"/>
          <w:lang w:val="uk-UA" w:eastAsia="en-US"/>
        </w:rPr>
        <w:t>Опис та інструменти системи внутрішнього забезпечення якості освіти</w:t>
      </w:r>
      <w:r>
        <w:rPr>
          <w:b/>
          <w:i/>
          <w:color w:val="000000"/>
          <w:sz w:val="24"/>
          <w:szCs w:val="24"/>
          <w:lang w:val="uk-UA" w:eastAsia="en-US"/>
        </w:rPr>
        <w:t>.</w:t>
      </w:r>
    </w:p>
    <w:p w:rsidR="008734E5" w:rsidRDefault="008734E5" w:rsidP="008734E5">
      <w:pPr>
        <w:ind w:firstLine="0"/>
        <w:jc w:val="both"/>
        <w:rPr>
          <w:color w:val="000000"/>
          <w:sz w:val="24"/>
          <w:szCs w:val="24"/>
          <w:lang w:val="uk-UA" w:eastAsia="en-US"/>
        </w:rPr>
      </w:pPr>
      <w:r>
        <w:rPr>
          <w:color w:val="000000"/>
          <w:sz w:val="24"/>
          <w:szCs w:val="24"/>
          <w:lang w:val="uk-UA" w:eastAsia="en-US"/>
        </w:rPr>
        <w:t>Система внутрішнього забезпечення якості складається з таких компонентів:</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кадрове забезпечення освітньої діяльності;</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навчально-методичне забезпечення освітньої діяльності;</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матеріально-технічне забезпечення освітньої діяльності;</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якість проведення навчальних занять;</w:t>
      </w:r>
    </w:p>
    <w:p w:rsidR="008734E5" w:rsidRDefault="008734E5" w:rsidP="008734E5">
      <w:pPr>
        <w:numPr>
          <w:ilvl w:val="0"/>
          <w:numId w:val="22"/>
        </w:numPr>
        <w:shd w:val="clear" w:color="auto" w:fill="FFFFFF"/>
        <w:tabs>
          <w:tab w:val="left" w:pos="284"/>
          <w:tab w:val="left" w:pos="1134"/>
        </w:tabs>
        <w:ind w:left="0" w:firstLine="709"/>
        <w:jc w:val="both"/>
        <w:rPr>
          <w:color w:val="000000"/>
          <w:sz w:val="24"/>
          <w:szCs w:val="24"/>
          <w:lang w:val="uk-UA" w:eastAsia="en-US"/>
        </w:rPr>
      </w:pPr>
      <w:r>
        <w:rPr>
          <w:color w:val="000000"/>
          <w:sz w:val="24"/>
          <w:szCs w:val="24"/>
          <w:lang w:val="uk-UA" w:eastAsia="en-US"/>
        </w:rPr>
        <w:t xml:space="preserve">моніторинг досягнення </w:t>
      </w:r>
      <w:r>
        <w:rPr>
          <w:rFonts w:eastAsia="Times New Roman"/>
          <w:color w:val="000000"/>
          <w:sz w:val="24"/>
          <w:szCs w:val="24"/>
          <w:lang w:val="uk-UA" w:eastAsia="uk-UA"/>
        </w:rPr>
        <w:t xml:space="preserve">учнями </w:t>
      </w:r>
      <w:r>
        <w:rPr>
          <w:color w:val="000000"/>
          <w:sz w:val="24"/>
          <w:szCs w:val="24"/>
          <w:lang w:val="uk-UA" w:eastAsia="en-US"/>
        </w:rPr>
        <w:t>результатів навчання (компетентностей).</w:t>
      </w:r>
    </w:p>
    <w:p w:rsidR="008734E5" w:rsidRDefault="008734E5" w:rsidP="008734E5">
      <w:pPr>
        <w:numPr>
          <w:ilvl w:val="0"/>
          <w:numId w:val="22"/>
        </w:numPr>
        <w:shd w:val="clear" w:color="auto" w:fill="FFFFFF"/>
        <w:tabs>
          <w:tab w:val="left" w:pos="1134"/>
        </w:tabs>
        <w:ind w:left="0" w:firstLine="709"/>
        <w:jc w:val="both"/>
        <w:rPr>
          <w:color w:val="000000"/>
          <w:sz w:val="24"/>
          <w:szCs w:val="24"/>
          <w:lang w:val="uk-UA" w:eastAsia="en-US"/>
        </w:rPr>
      </w:pPr>
      <w:r>
        <w:rPr>
          <w:color w:val="000000"/>
          <w:sz w:val="24"/>
          <w:szCs w:val="24"/>
          <w:lang w:val="uk-UA" w:eastAsia="en-US"/>
        </w:rPr>
        <w:t>Завдання системи внутрішнього забезпечення якості освіти:</w:t>
      </w:r>
    </w:p>
    <w:p w:rsidR="008734E5" w:rsidRDefault="008734E5" w:rsidP="008734E5">
      <w:pPr>
        <w:numPr>
          <w:ilvl w:val="0"/>
          <w:numId w:val="22"/>
        </w:numPr>
        <w:shd w:val="clear" w:color="auto" w:fill="FFFFFF"/>
        <w:tabs>
          <w:tab w:val="left" w:pos="284"/>
          <w:tab w:val="left" w:pos="1134"/>
        </w:tabs>
        <w:ind w:left="0" w:firstLine="709"/>
        <w:jc w:val="both"/>
        <w:rPr>
          <w:rFonts w:eastAsia="Times New Roman"/>
          <w:color w:val="000000"/>
          <w:sz w:val="24"/>
          <w:szCs w:val="24"/>
          <w:lang w:val="uk-UA" w:eastAsia="en-US"/>
        </w:rPr>
      </w:pPr>
      <w:r>
        <w:rPr>
          <w:color w:val="000000"/>
          <w:sz w:val="24"/>
          <w:szCs w:val="24"/>
          <w:lang w:val="uk-UA" w:eastAsia="en-US"/>
        </w:rPr>
        <w:t>оновлення методичної бази освітньої діяльності;</w:t>
      </w:r>
    </w:p>
    <w:p w:rsidR="008734E5" w:rsidRDefault="008734E5" w:rsidP="008734E5">
      <w:pPr>
        <w:numPr>
          <w:ilvl w:val="0"/>
          <w:numId w:val="22"/>
        </w:numPr>
        <w:shd w:val="clear" w:color="auto" w:fill="FFFFFF"/>
        <w:tabs>
          <w:tab w:val="left" w:pos="284"/>
          <w:tab w:val="left" w:pos="1134"/>
        </w:tabs>
        <w:ind w:left="0" w:firstLine="709"/>
        <w:jc w:val="both"/>
        <w:rPr>
          <w:rFonts w:eastAsia="Times New Roman"/>
          <w:color w:val="000000"/>
          <w:sz w:val="24"/>
          <w:szCs w:val="24"/>
          <w:lang w:val="uk-UA" w:eastAsia="en-US"/>
        </w:rPr>
      </w:pPr>
      <w:r>
        <w:rPr>
          <w:color w:val="000000"/>
          <w:sz w:val="24"/>
          <w:szCs w:val="24"/>
          <w:lang w:val="uk-UA"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734E5" w:rsidRDefault="008734E5" w:rsidP="008734E5">
      <w:pPr>
        <w:numPr>
          <w:ilvl w:val="0"/>
          <w:numId w:val="22"/>
        </w:numPr>
        <w:shd w:val="clear" w:color="auto" w:fill="FFFFFF"/>
        <w:tabs>
          <w:tab w:val="left" w:pos="284"/>
          <w:tab w:val="left" w:pos="1134"/>
        </w:tabs>
        <w:ind w:left="0" w:firstLine="709"/>
        <w:jc w:val="both"/>
        <w:rPr>
          <w:rFonts w:eastAsia="Times New Roman"/>
          <w:color w:val="000000"/>
          <w:sz w:val="24"/>
          <w:szCs w:val="24"/>
          <w:lang w:val="uk-UA" w:eastAsia="en-US"/>
        </w:rPr>
      </w:pPr>
      <w:r>
        <w:rPr>
          <w:color w:val="000000"/>
          <w:sz w:val="24"/>
          <w:szCs w:val="24"/>
          <w:lang w:val="uk-UA" w:eastAsia="en-US"/>
        </w:rPr>
        <w:t>моніторинг та оптимізація соціально-психологічного середовища закладу освіти;</w:t>
      </w:r>
    </w:p>
    <w:p w:rsidR="008734E5" w:rsidRDefault="008734E5" w:rsidP="008734E5">
      <w:pPr>
        <w:numPr>
          <w:ilvl w:val="0"/>
          <w:numId w:val="22"/>
        </w:numPr>
        <w:shd w:val="clear" w:color="auto" w:fill="FFFFFF"/>
        <w:tabs>
          <w:tab w:val="left" w:pos="284"/>
          <w:tab w:val="left" w:pos="1134"/>
        </w:tabs>
        <w:ind w:left="0" w:firstLine="709"/>
        <w:jc w:val="both"/>
        <w:rPr>
          <w:rFonts w:eastAsia="Times New Roman"/>
          <w:color w:val="000000"/>
          <w:sz w:val="24"/>
          <w:szCs w:val="24"/>
          <w:lang w:val="uk-UA" w:eastAsia="en-US"/>
        </w:rPr>
      </w:pPr>
      <w:r>
        <w:rPr>
          <w:color w:val="000000"/>
          <w:sz w:val="24"/>
          <w:szCs w:val="24"/>
          <w:lang w:val="uk-UA" w:eastAsia="en-US"/>
        </w:rPr>
        <w:t>створення необхідних умов для підвищення фахового кваліфікаційного рівня педагогічних працівників.</w:t>
      </w:r>
    </w:p>
    <w:p w:rsidR="008734E5" w:rsidRDefault="008734E5" w:rsidP="008734E5">
      <w:pPr>
        <w:ind w:firstLine="709"/>
        <w:jc w:val="both"/>
        <w:rPr>
          <w:color w:val="000000"/>
          <w:sz w:val="24"/>
          <w:szCs w:val="24"/>
          <w:lang w:val="uk-UA" w:eastAsia="en-US"/>
        </w:rPr>
      </w:pPr>
      <w:r>
        <w:rPr>
          <w:color w:val="000000"/>
          <w:sz w:val="24"/>
          <w:szCs w:val="24"/>
          <w:lang w:val="uk-UA" w:eastAsia="en-US"/>
        </w:rPr>
        <w:t>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rsidR="008734E5" w:rsidRDefault="008734E5" w:rsidP="008734E5">
      <w:pPr>
        <w:ind w:firstLine="0"/>
        <w:rPr>
          <w:color w:val="000000"/>
          <w:sz w:val="24"/>
          <w:szCs w:val="24"/>
          <w:lang w:val="uk-UA" w:eastAsia="en-US"/>
        </w:rPr>
        <w:sectPr w:rsidR="008734E5" w:rsidSect="0088161D">
          <w:pgSz w:w="11906" w:h="16838"/>
          <w:pgMar w:top="284" w:right="567" w:bottom="1134" w:left="1701" w:header="709" w:footer="709" w:gutter="0"/>
          <w:cols w:space="720"/>
        </w:sectPr>
      </w:pPr>
    </w:p>
    <w:p w:rsidR="00B16AAF" w:rsidRPr="00B16AAF" w:rsidRDefault="00B16AAF" w:rsidP="00B16AAF">
      <w:pPr>
        <w:ind w:firstLine="708"/>
        <w:jc w:val="right"/>
        <w:rPr>
          <w:color w:val="000000"/>
          <w:sz w:val="24"/>
          <w:szCs w:val="24"/>
          <w:lang w:val="uk-UA" w:eastAsia="en-US"/>
        </w:rPr>
      </w:pPr>
      <w:r w:rsidRPr="00B16AAF">
        <w:rPr>
          <w:color w:val="000000"/>
          <w:sz w:val="24"/>
          <w:szCs w:val="24"/>
          <w:lang w:val="uk-UA" w:eastAsia="en-US"/>
        </w:rPr>
        <w:lastRenderedPageBreak/>
        <w:t>Додаток 4</w:t>
      </w:r>
    </w:p>
    <w:p w:rsidR="00B16AAF" w:rsidRPr="00B16AAF" w:rsidRDefault="00B16AAF" w:rsidP="00B16AAF">
      <w:pPr>
        <w:ind w:firstLine="0"/>
        <w:jc w:val="right"/>
        <w:rPr>
          <w:color w:val="000000"/>
          <w:sz w:val="24"/>
          <w:szCs w:val="24"/>
          <w:lang w:val="uk-UA" w:eastAsia="en-US"/>
        </w:rPr>
      </w:pPr>
      <w:r w:rsidRPr="00B16AAF">
        <w:rPr>
          <w:color w:val="000000"/>
          <w:sz w:val="24"/>
          <w:szCs w:val="24"/>
          <w:lang w:val="uk-UA" w:eastAsia="en-US"/>
        </w:rPr>
        <w:t>Таблиця 2</w:t>
      </w:r>
    </w:p>
    <w:p w:rsidR="00B16AAF" w:rsidRPr="00B16AAF" w:rsidRDefault="00B16AAF" w:rsidP="00B16AAF">
      <w:pPr>
        <w:ind w:firstLine="0"/>
        <w:jc w:val="right"/>
        <w:rPr>
          <w:color w:val="000000"/>
          <w:sz w:val="24"/>
          <w:szCs w:val="24"/>
          <w:lang w:val="uk-UA" w:eastAsia="en-US"/>
        </w:rPr>
      </w:pPr>
      <w:r w:rsidRPr="00B16AAF">
        <w:rPr>
          <w:color w:val="000000"/>
          <w:sz w:val="24"/>
          <w:szCs w:val="24"/>
          <w:lang w:val="uk-UA" w:eastAsia="en-US"/>
        </w:rPr>
        <w:t xml:space="preserve">                                                                                    до Типової освітньої програми</w:t>
      </w:r>
    </w:p>
    <w:p w:rsidR="00B16AAF" w:rsidRPr="00B16AAF" w:rsidRDefault="00B16AAF" w:rsidP="00B16AAF">
      <w:pPr>
        <w:ind w:firstLine="0"/>
        <w:jc w:val="center"/>
        <w:rPr>
          <w:color w:val="000000"/>
          <w:sz w:val="24"/>
          <w:szCs w:val="24"/>
          <w:lang w:val="uk-UA" w:eastAsia="en-US"/>
        </w:rPr>
      </w:pP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Навчальний план</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Старокостянтинівської загальноосвітньої</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 xml:space="preserve">школи І-ІІІ ступенів №3 </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Старокостянтинівської міської ради</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Хмельницької області</w:t>
      </w:r>
    </w:p>
    <w:p w:rsidR="00B16AAF" w:rsidRPr="00B16AAF" w:rsidRDefault="00B16AAF" w:rsidP="00B16AAF">
      <w:pPr>
        <w:ind w:firstLine="0"/>
        <w:rPr>
          <w:color w:val="000000"/>
          <w:sz w:val="24"/>
          <w:szCs w:val="24"/>
          <w:lang w:val="uk-UA" w:eastAsia="en-US"/>
        </w:rPr>
      </w:pPr>
    </w:p>
    <w:p w:rsidR="00B16AAF" w:rsidRPr="00B16AAF" w:rsidRDefault="00B16AAF" w:rsidP="00B16AAF">
      <w:pPr>
        <w:ind w:firstLine="0"/>
        <w:jc w:val="center"/>
        <w:rPr>
          <w:color w:val="000000"/>
          <w:sz w:val="24"/>
          <w:szCs w:val="24"/>
          <w:lang w:val="uk-UA"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22"/>
        <w:gridCol w:w="2623"/>
        <w:gridCol w:w="1701"/>
        <w:gridCol w:w="1701"/>
      </w:tblGrid>
      <w:tr w:rsidR="00B16AAF" w:rsidRPr="00B16AAF" w:rsidTr="007C1D4C">
        <w:trPr>
          <w:cantSplit/>
        </w:trPr>
        <w:tc>
          <w:tcPr>
            <w:tcW w:w="959" w:type="dxa"/>
            <w:vMerge w:val="restart"/>
          </w:tcPr>
          <w:p w:rsidR="00B16AAF" w:rsidRPr="00B16AAF" w:rsidRDefault="00B16AAF" w:rsidP="00B16AAF">
            <w:pPr>
              <w:ind w:firstLine="0"/>
              <w:rPr>
                <w:color w:val="000000"/>
                <w:sz w:val="24"/>
                <w:szCs w:val="24"/>
                <w:lang w:val="uk-UA" w:eastAsia="en-US"/>
              </w:rPr>
            </w:pPr>
          </w:p>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 з/п</w:t>
            </w:r>
          </w:p>
        </w:tc>
        <w:tc>
          <w:tcPr>
            <w:tcW w:w="5245" w:type="dxa"/>
            <w:gridSpan w:val="2"/>
            <w:vMerge w:val="restart"/>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 xml:space="preserve">       </w:t>
            </w:r>
          </w:p>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Навчальні предмети</w:t>
            </w:r>
          </w:p>
        </w:tc>
        <w:tc>
          <w:tcPr>
            <w:tcW w:w="3402"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 xml:space="preserve"> Кількість годин на тиждень</w:t>
            </w:r>
          </w:p>
        </w:tc>
      </w:tr>
      <w:tr w:rsidR="00B16AAF" w:rsidRPr="00B16AAF" w:rsidTr="007C1D4C">
        <w:trPr>
          <w:cantSplit/>
        </w:trPr>
        <w:tc>
          <w:tcPr>
            <w:tcW w:w="959" w:type="dxa"/>
            <w:vMerge/>
          </w:tcPr>
          <w:p w:rsidR="00B16AAF" w:rsidRPr="00B16AAF" w:rsidRDefault="00B16AAF" w:rsidP="00B16AAF">
            <w:pPr>
              <w:ind w:firstLine="0"/>
              <w:rPr>
                <w:color w:val="000000"/>
                <w:sz w:val="24"/>
                <w:szCs w:val="24"/>
                <w:lang w:val="uk-UA" w:eastAsia="en-US"/>
              </w:rPr>
            </w:pPr>
          </w:p>
        </w:tc>
        <w:tc>
          <w:tcPr>
            <w:tcW w:w="5245" w:type="dxa"/>
            <w:gridSpan w:val="2"/>
            <w:vMerge/>
          </w:tcPr>
          <w:p w:rsidR="00B16AAF" w:rsidRPr="00B16AAF" w:rsidRDefault="00B16AAF" w:rsidP="00B16AAF">
            <w:pPr>
              <w:ind w:firstLine="0"/>
              <w:rPr>
                <w:color w:val="000000"/>
                <w:sz w:val="24"/>
                <w:szCs w:val="24"/>
                <w:lang w:val="uk-UA" w:eastAsia="en-US"/>
              </w:rPr>
            </w:pPr>
          </w:p>
        </w:tc>
        <w:tc>
          <w:tcPr>
            <w:tcW w:w="3402" w:type="dxa"/>
            <w:gridSpan w:val="2"/>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Технологічний профіль</w:t>
            </w:r>
          </w:p>
        </w:tc>
      </w:tr>
      <w:tr w:rsidR="00B16AAF" w:rsidRPr="00B16AAF" w:rsidTr="007C1D4C">
        <w:trPr>
          <w:cantSplit/>
        </w:trPr>
        <w:tc>
          <w:tcPr>
            <w:tcW w:w="959" w:type="dxa"/>
            <w:vMerge/>
          </w:tcPr>
          <w:p w:rsidR="00B16AAF" w:rsidRPr="00B16AAF" w:rsidRDefault="00B16AAF" w:rsidP="00B16AAF">
            <w:pPr>
              <w:ind w:firstLine="0"/>
              <w:rPr>
                <w:color w:val="000000"/>
                <w:sz w:val="24"/>
                <w:szCs w:val="24"/>
                <w:lang w:val="uk-UA" w:eastAsia="en-US"/>
              </w:rPr>
            </w:pPr>
          </w:p>
        </w:tc>
        <w:tc>
          <w:tcPr>
            <w:tcW w:w="5245" w:type="dxa"/>
            <w:gridSpan w:val="2"/>
            <w:vMerge/>
          </w:tcPr>
          <w:p w:rsidR="00B16AAF" w:rsidRPr="00B16AAF" w:rsidRDefault="00B16AAF" w:rsidP="00B16AAF">
            <w:pPr>
              <w:ind w:firstLine="0"/>
              <w:rPr>
                <w:color w:val="000000"/>
                <w:sz w:val="24"/>
                <w:szCs w:val="24"/>
                <w:lang w:val="uk-UA" w:eastAsia="en-US"/>
              </w:rPr>
            </w:pPr>
          </w:p>
        </w:tc>
        <w:tc>
          <w:tcPr>
            <w:tcW w:w="3402" w:type="dxa"/>
            <w:gridSpan w:val="2"/>
          </w:tcPr>
          <w:p w:rsidR="00B16AAF" w:rsidRPr="00B16AAF" w:rsidRDefault="00B16AAF" w:rsidP="00B16AAF">
            <w:pPr>
              <w:tabs>
                <w:tab w:val="left" w:pos="480"/>
              </w:tabs>
              <w:ind w:firstLine="0"/>
              <w:jc w:val="center"/>
              <w:rPr>
                <w:color w:val="000000"/>
                <w:sz w:val="24"/>
                <w:szCs w:val="24"/>
                <w:lang w:val="uk-UA" w:eastAsia="en-US"/>
              </w:rPr>
            </w:pPr>
            <w:r w:rsidRPr="00B16AAF">
              <w:rPr>
                <w:color w:val="000000"/>
                <w:sz w:val="24"/>
                <w:szCs w:val="24"/>
                <w:lang w:val="uk-UA" w:eastAsia="en-US"/>
              </w:rPr>
              <w:t>Профільні предмети</w:t>
            </w:r>
          </w:p>
        </w:tc>
      </w:tr>
      <w:tr w:rsidR="00B16AAF" w:rsidRPr="00B16AAF" w:rsidTr="007C1D4C">
        <w:trPr>
          <w:cantSplit/>
        </w:trPr>
        <w:tc>
          <w:tcPr>
            <w:tcW w:w="959" w:type="dxa"/>
            <w:vMerge/>
          </w:tcPr>
          <w:p w:rsidR="00B16AAF" w:rsidRPr="00B16AAF" w:rsidRDefault="00B16AAF" w:rsidP="00B16AAF">
            <w:pPr>
              <w:ind w:firstLine="0"/>
              <w:rPr>
                <w:color w:val="000000"/>
                <w:sz w:val="24"/>
                <w:szCs w:val="24"/>
                <w:lang w:val="uk-UA" w:eastAsia="en-US"/>
              </w:rPr>
            </w:pPr>
          </w:p>
        </w:tc>
        <w:tc>
          <w:tcPr>
            <w:tcW w:w="5245" w:type="dxa"/>
            <w:gridSpan w:val="2"/>
            <w:vMerge/>
          </w:tcPr>
          <w:p w:rsidR="00B16AAF" w:rsidRPr="00B16AAF" w:rsidRDefault="00B16AAF" w:rsidP="00B16AAF">
            <w:pPr>
              <w:ind w:firstLine="0"/>
              <w:rPr>
                <w:color w:val="000000"/>
                <w:sz w:val="24"/>
                <w:szCs w:val="24"/>
                <w:lang w:val="uk-UA" w:eastAsia="en-US"/>
              </w:rPr>
            </w:pPr>
          </w:p>
        </w:tc>
        <w:tc>
          <w:tcPr>
            <w:tcW w:w="1701" w:type="dxa"/>
            <w:shd w:val="clear" w:color="auto" w:fill="auto"/>
          </w:tcPr>
          <w:p w:rsidR="00B16AAF" w:rsidRPr="00B16AAF" w:rsidRDefault="00B16AAF" w:rsidP="00B16AAF">
            <w:pPr>
              <w:ind w:firstLine="0"/>
              <w:jc w:val="center"/>
              <w:rPr>
                <w:b/>
                <w:color w:val="000000"/>
                <w:sz w:val="24"/>
                <w:szCs w:val="24"/>
                <w:lang w:val="uk-UA" w:eastAsia="en-US"/>
              </w:rPr>
            </w:pPr>
            <w:r w:rsidRPr="00B16AAF">
              <w:rPr>
                <w:b/>
                <w:color w:val="000000"/>
                <w:sz w:val="24"/>
                <w:szCs w:val="24"/>
                <w:lang w:val="uk-UA" w:eastAsia="en-US"/>
              </w:rPr>
              <w:t>10 клас</w:t>
            </w:r>
          </w:p>
        </w:tc>
        <w:tc>
          <w:tcPr>
            <w:tcW w:w="1701" w:type="dxa"/>
          </w:tcPr>
          <w:p w:rsidR="00B16AAF" w:rsidRPr="00B16AAF" w:rsidRDefault="00B16AAF" w:rsidP="00B16AAF">
            <w:pPr>
              <w:ind w:firstLine="0"/>
              <w:jc w:val="center"/>
              <w:rPr>
                <w:b/>
                <w:color w:val="000000"/>
                <w:sz w:val="24"/>
                <w:szCs w:val="24"/>
                <w:lang w:val="uk-UA" w:eastAsia="en-US"/>
              </w:rPr>
            </w:pPr>
            <w:r w:rsidRPr="00B16AAF">
              <w:rPr>
                <w:b/>
                <w:color w:val="000000"/>
                <w:sz w:val="24"/>
                <w:szCs w:val="24"/>
                <w:lang w:val="uk-UA" w:eastAsia="en-US"/>
              </w:rPr>
              <w:t>11 клас</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p>
        </w:tc>
        <w:tc>
          <w:tcPr>
            <w:tcW w:w="5245" w:type="dxa"/>
            <w:gridSpan w:val="2"/>
          </w:tcPr>
          <w:p w:rsidR="00B16AAF" w:rsidRPr="00B16AAF" w:rsidRDefault="00B16AAF" w:rsidP="00B16AAF">
            <w:pPr>
              <w:ind w:firstLine="0"/>
              <w:rPr>
                <w:b/>
                <w:color w:val="000000"/>
                <w:sz w:val="24"/>
                <w:szCs w:val="24"/>
                <w:lang w:val="uk-UA" w:eastAsia="en-US"/>
              </w:rPr>
            </w:pPr>
            <w:r w:rsidRPr="00B16AAF">
              <w:rPr>
                <w:b/>
                <w:color w:val="000000"/>
                <w:sz w:val="24"/>
                <w:szCs w:val="24"/>
                <w:lang w:val="uk-UA" w:eastAsia="en-US"/>
              </w:rPr>
              <w:t>Кількість учнів</w:t>
            </w:r>
          </w:p>
        </w:tc>
        <w:tc>
          <w:tcPr>
            <w:tcW w:w="1701" w:type="dxa"/>
            <w:shd w:val="clear" w:color="auto" w:fill="auto"/>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31+1інд</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17+1інд</w:t>
            </w:r>
          </w:p>
        </w:tc>
      </w:tr>
      <w:tr w:rsidR="00B16AAF" w:rsidRPr="00B16AAF" w:rsidTr="007C1D4C">
        <w:trPr>
          <w:cantSplit/>
        </w:trPr>
        <w:tc>
          <w:tcPr>
            <w:tcW w:w="7905" w:type="dxa"/>
            <w:gridSpan w:val="4"/>
          </w:tcPr>
          <w:p w:rsidR="00B16AAF" w:rsidRPr="00B16AAF" w:rsidRDefault="00B16AAF" w:rsidP="00B16AAF">
            <w:pPr>
              <w:ind w:firstLine="0"/>
              <w:rPr>
                <w:b/>
                <w:color w:val="000000"/>
                <w:sz w:val="24"/>
                <w:szCs w:val="24"/>
                <w:lang w:val="uk-UA" w:eastAsia="en-US"/>
              </w:rPr>
            </w:pPr>
            <w:r w:rsidRPr="00B16AAF">
              <w:rPr>
                <w:color w:val="000000"/>
                <w:sz w:val="24"/>
                <w:szCs w:val="24"/>
                <w:lang w:val="uk-UA" w:eastAsia="en-US"/>
              </w:rPr>
              <w:t xml:space="preserve">                                          </w:t>
            </w:r>
            <w:r w:rsidRPr="00B16AAF">
              <w:rPr>
                <w:b/>
                <w:color w:val="000000"/>
                <w:sz w:val="24"/>
                <w:szCs w:val="24"/>
                <w:lang w:val="uk-UA" w:eastAsia="en-US"/>
              </w:rPr>
              <w:t>ІНВАРІАНТНА СКЛАДОВА</w:t>
            </w:r>
          </w:p>
        </w:tc>
        <w:tc>
          <w:tcPr>
            <w:tcW w:w="1701" w:type="dxa"/>
          </w:tcPr>
          <w:p w:rsidR="00B16AAF" w:rsidRPr="00B16AAF" w:rsidRDefault="00B16AAF" w:rsidP="00B16AAF">
            <w:pPr>
              <w:ind w:firstLine="0"/>
              <w:rPr>
                <w:color w:val="000000"/>
                <w:sz w:val="24"/>
                <w:szCs w:val="24"/>
                <w:lang w:val="uk-UA" w:eastAsia="en-US"/>
              </w:rPr>
            </w:pPr>
          </w:p>
        </w:tc>
      </w:tr>
      <w:tr w:rsidR="00B16AAF" w:rsidRPr="00B16AAF" w:rsidTr="007C1D4C">
        <w:trPr>
          <w:cantSplit/>
          <w:trHeight w:val="315"/>
        </w:trPr>
        <w:tc>
          <w:tcPr>
            <w:tcW w:w="959" w:type="dxa"/>
          </w:tcPr>
          <w:p w:rsidR="00B16AAF" w:rsidRPr="00B16AAF" w:rsidRDefault="00B16AAF" w:rsidP="00B16AAF">
            <w:pPr>
              <w:ind w:firstLine="0"/>
              <w:rPr>
                <w:color w:val="000000"/>
                <w:sz w:val="24"/>
                <w:szCs w:val="24"/>
                <w:lang w:val="uk-UA" w:eastAsia="en-US"/>
              </w:rPr>
            </w:pPr>
          </w:p>
        </w:tc>
        <w:tc>
          <w:tcPr>
            <w:tcW w:w="5245" w:type="dxa"/>
            <w:gridSpan w:val="2"/>
          </w:tcPr>
          <w:p w:rsidR="00B16AAF" w:rsidRPr="00B16AAF" w:rsidRDefault="00B16AAF" w:rsidP="00B16AAF">
            <w:pPr>
              <w:ind w:firstLine="0"/>
              <w:rPr>
                <w:b/>
                <w:color w:val="000000"/>
                <w:sz w:val="24"/>
                <w:szCs w:val="24"/>
                <w:lang w:val="uk-UA" w:eastAsia="en-US"/>
              </w:rPr>
            </w:pPr>
            <w:r w:rsidRPr="00B16AAF">
              <w:rPr>
                <w:b/>
                <w:color w:val="000000"/>
                <w:sz w:val="24"/>
                <w:szCs w:val="24"/>
                <w:lang w:val="uk-UA" w:eastAsia="en-US"/>
              </w:rPr>
              <w:t>Базові предмети</w:t>
            </w:r>
          </w:p>
        </w:tc>
        <w:tc>
          <w:tcPr>
            <w:tcW w:w="1701" w:type="dxa"/>
          </w:tcPr>
          <w:p w:rsidR="00B16AAF" w:rsidRPr="00B16AAF" w:rsidRDefault="00B16AAF" w:rsidP="00B16AAF">
            <w:pPr>
              <w:ind w:firstLine="0"/>
              <w:jc w:val="center"/>
              <w:rPr>
                <w:b/>
                <w:color w:val="000000"/>
                <w:sz w:val="24"/>
                <w:szCs w:val="24"/>
                <w:lang w:val="uk-UA" w:eastAsia="en-US"/>
              </w:rPr>
            </w:pPr>
            <w:r w:rsidRPr="00B16AAF">
              <w:rPr>
                <w:b/>
                <w:color w:val="000000"/>
                <w:sz w:val="24"/>
                <w:szCs w:val="24"/>
                <w:lang w:val="uk-UA" w:eastAsia="en-US"/>
              </w:rPr>
              <w:t>27</w:t>
            </w:r>
          </w:p>
        </w:tc>
        <w:tc>
          <w:tcPr>
            <w:tcW w:w="1701" w:type="dxa"/>
          </w:tcPr>
          <w:p w:rsidR="00B16AAF" w:rsidRPr="00B16AAF" w:rsidRDefault="00B16AAF" w:rsidP="00B16AAF">
            <w:pPr>
              <w:ind w:firstLine="0"/>
              <w:jc w:val="center"/>
              <w:rPr>
                <w:b/>
                <w:color w:val="000000"/>
                <w:sz w:val="24"/>
                <w:szCs w:val="24"/>
                <w:lang w:val="uk-UA" w:eastAsia="en-US"/>
              </w:rPr>
            </w:pPr>
            <w:r w:rsidRPr="00B16AAF">
              <w:rPr>
                <w:b/>
                <w:color w:val="000000"/>
                <w:sz w:val="24"/>
                <w:szCs w:val="24"/>
                <w:lang w:val="uk-UA" w:eastAsia="en-US"/>
              </w:rPr>
              <w:t>26</w:t>
            </w:r>
          </w:p>
        </w:tc>
      </w:tr>
      <w:tr w:rsidR="00B16AAF" w:rsidRPr="00B16AAF" w:rsidTr="007C1D4C">
        <w:trPr>
          <w:trHeight w:val="251"/>
        </w:trPr>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Українська мова</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 xml:space="preserve">     2+0,5/2,5</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2+0,5</w:t>
            </w:r>
          </w:p>
        </w:tc>
      </w:tr>
      <w:tr w:rsidR="00B16AAF" w:rsidRPr="00B16AAF" w:rsidTr="007C1D4C">
        <w:trPr>
          <w:trHeight w:val="330"/>
        </w:trPr>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2</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Українська література</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3</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Зарубіжна література</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4</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Англійська мова</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 xml:space="preserve"> 2/2</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5</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Історія України</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 xml:space="preserve">   1,5</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1,5</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6</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Всесвітня історія</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7</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Громадянська освіта</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w:t>
            </w:r>
          </w:p>
        </w:tc>
      </w:tr>
      <w:tr w:rsidR="00B16AAF" w:rsidRPr="00B16AAF" w:rsidTr="007C1D4C">
        <w:tc>
          <w:tcPr>
            <w:tcW w:w="959" w:type="dxa"/>
            <w:vMerge w:val="restart"/>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8</w:t>
            </w:r>
          </w:p>
        </w:tc>
        <w:tc>
          <w:tcPr>
            <w:tcW w:w="2622" w:type="dxa"/>
            <w:vMerge w:val="restart"/>
            <w:vAlign w:val="center"/>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Математика</w:t>
            </w:r>
          </w:p>
        </w:tc>
        <w:tc>
          <w:tcPr>
            <w:tcW w:w="2623" w:type="dxa"/>
            <w:vAlign w:val="center"/>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 xml:space="preserve">Алгебра і початки аналізу </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2+1</w:t>
            </w:r>
          </w:p>
        </w:tc>
      </w:tr>
      <w:tr w:rsidR="00B16AAF" w:rsidRPr="00B16AAF" w:rsidTr="007C1D4C">
        <w:tc>
          <w:tcPr>
            <w:tcW w:w="959" w:type="dxa"/>
            <w:vMerge/>
          </w:tcPr>
          <w:p w:rsidR="00B16AAF" w:rsidRPr="00B16AAF" w:rsidRDefault="00B16AAF" w:rsidP="00B16AAF">
            <w:pPr>
              <w:ind w:firstLine="0"/>
              <w:rPr>
                <w:color w:val="000000"/>
                <w:sz w:val="24"/>
                <w:szCs w:val="24"/>
                <w:lang w:val="uk-UA" w:eastAsia="en-US"/>
              </w:rPr>
            </w:pPr>
          </w:p>
        </w:tc>
        <w:tc>
          <w:tcPr>
            <w:tcW w:w="2622" w:type="dxa"/>
            <w:vMerge/>
            <w:vAlign w:val="center"/>
          </w:tcPr>
          <w:p w:rsidR="00B16AAF" w:rsidRPr="00B16AAF" w:rsidRDefault="00B16AAF" w:rsidP="00B16AAF">
            <w:pPr>
              <w:ind w:firstLine="0"/>
              <w:rPr>
                <w:color w:val="000000"/>
                <w:sz w:val="24"/>
                <w:szCs w:val="24"/>
                <w:lang w:val="uk-UA" w:eastAsia="en-US"/>
              </w:rPr>
            </w:pPr>
          </w:p>
        </w:tc>
        <w:tc>
          <w:tcPr>
            <w:tcW w:w="2623" w:type="dxa"/>
            <w:vAlign w:val="center"/>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Геометрія</w:t>
            </w:r>
          </w:p>
        </w:tc>
        <w:tc>
          <w:tcPr>
            <w:tcW w:w="1701" w:type="dxa"/>
            <w:shd w:val="clear" w:color="auto" w:fill="auto"/>
          </w:tcPr>
          <w:p w:rsidR="00B16AAF" w:rsidRPr="00B16AAF" w:rsidRDefault="00B16AAF" w:rsidP="00B16AAF">
            <w:pPr>
              <w:ind w:firstLine="0"/>
              <w:jc w:val="center"/>
              <w:rPr>
                <w:color w:val="000000"/>
                <w:sz w:val="24"/>
                <w:szCs w:val="24"/>
                <w:lang w:val="en-US" w:eastAsia="en-US"/>
              </w:rPr>
            </w:pPr>
            <w:r w:rsidRPr="00B16AAF">
              <w:rPr>
                <w:color w:val="000000"/>
                <w:sz w:val="24"/>
                <w:szCs w:val="24"/>
                <w:lang w:val="uk-UA" w:eastAsia="en-US"/>
              </w:rPr>
              <w:t xml:space="preserve">    1</w:t>
            </w:r>
            <w:r w:rsidRPr="00B16AAF">
              <w:rPr>
                <w:color w:val="000000"/>
                <w:sz w:val="24"/>
                <w:szCs w:val="24"/>
                <w:lang w:val="en-US" w:eastAsia="en-US"/>
              </w:rPr>
              <w:t>+1</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1+1</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9</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Біологія і екологія</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10</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Географія</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 xml:space="preserve">  1,5</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11</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Фізика і астрономія</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3</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4</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12</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Хімія</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 xml:space="preserve">  1,5</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2</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13</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Фізична культура</w:t>
            </w:r>
          </w:p>
        </w:tc>
        <w:tc>
          <w:tcPr>
            <w:tcW w:w="1701" w:type="dxa"/>
            <w:shd w:val="clear" w:color="auto" w:fill="auto"/>
          </w:tcPr>
          <w:p w:rsidR="00B16AAF" w:rsidRPr="00B16AAF" w:rsidRDefault="00B16AAF" w:rsidP="00B16AAF">
            <w:pPr>
              <w:ind w:firstLine="0"/>
              <w:jc w:val="center"/>
              <w:rPr>
                <w:color w:val="000000"/>
                <w:sz w:val="24"/>
                <w:szCs w:val="24"/>
                <w:lang w:val="en-US" w:eastAsia="en-US"/>
              </w:rPr>
            </w:pPr>
            <w:r w:rsidRPr="00B16AAF">
              <w:rPr>
                <w:color w:val="000000"/>
                <w:sz w:val="24"/>
                <w:szCs w:val="24"/>
                <w:lang w:val="uk-UA" w:eastAsia="en-US"/>
              </w:rPr>
              <w:t>3</w:t>
            </w:r>
            <w:r w:rsidRPr="00B16AAF">
              <w:rPr>
                <w:color w:val="000000"/>
                <w:sz w:val="24"/>
                <w:szCs w:val="24"/>
                <w:lang w:val="en-US" w:eastAsia="en-US"/>
              </w:rPr>
              <w:t>/3</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3</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14</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Захист України</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 xml:space="preserve">   1,5/1,5</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1,5</w:t>
            </w:r>
          </w:p>
        </w:tc>
      </w:tr>
      <w:tr w:rsidR="00B16AAF" w:rsidRPr="00B16AAF" w:rsidTr="007C1D4C">
        <w:tc>
          <w:tcPr>
            <w:tcW w:w="6204" w:type="dxa"/>
            <w:gridSpan w:val="3"/>
          </w:tcPr>
          <w:p w:rsidR="00B16AAF" w:rsidRPr="00B16AAF" w:rsidRDefault="00B16AAF" w:rsidP="00B16AAF">
            <w:pPr>
              <w:ind w:firstLine="0"/>
              <w:rPr>
                <w:b/>
                <w:color w:val="000000"/>
                <w:sz w:val="24"/>
                <w:szCs w:val="24"/>
                <w:lang w:val="uk-UA" w:eastAsia="en-US"/>
              </w:rPr>
            </w:pPr>
            <w:r w:rsidRPr="00B16AAF">
              <w:rPr>
                <w:b/>
                <w:color w:val="000000"/>
                <w:sz w:val="24"/>
                <w:szCs w:val="24"/>
                <w:lang w:val="uk-UA" w:eastAsia="en-US"/>
              </w:rPr>
              <w:t>Вибірково-обов</w:t>
            </w:r>
            <w:r w:rsidRPr="00B16AAF">
              <w:rPr>
                <w:b/>
                <w:color w:val="000000"/>
                <w:sz w:val="24"/>
                <w:szCs w:val="24"/>
                <w:lang w:val="en-US" w:eastAsia="en-US"/>
              </w:rPr>
              <w:t>’</w:t>
            </w:r>
            <w:r w:rsidRPr="00B16AAF">
              <w:rPr>
                <w:b/>
                <w:color w:val="000000"/>
                <w:sz w:val="24"/>
                <w:szCs w:val="24"/>
                <w:lang w:val="uk-UA" w:eastAsia="en-US"/>
              </w:rPr>
              <w:t>язкові предмети:</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p>
        </w:tc>
        <w:tc>
          <w:tcPr>
            <w:tcW w:w="1701" w:type="dxa"/>
          </w:tcPr>
          <w:p w:rsidR="00B16AAF" w:rsidRPr="00B16AAF" w:rsidRDefault="00B16AAF" w:rsidP="00B16AAF">
            <w:pPr>
              <w:ind w:firstLine="0"/>
              <w:jc w:val="center"/>
              <w:rPr>
                <w:color w:val="000000"/>
                <w:sz w:val="24"/>
                <w:szCs w:val="24"/>
                <w:lang w:val="uk-UA" w:eastAsia="en-US"/>
              </w:rPr>
            </w:pP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15</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 xml:space="preserve">Інформатика </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1,5/1,5</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1,5 / 1,5</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16</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 xml:space="preserve">Технології </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1,5</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1,5</w:t>
            </w:r>
          </w:p>
        </w:tc>
      </w:tr>
      <w:tr w:rsidR="00B16AAF" w:rsidRPr="00B16AAF" w:rsidTr="007C1D4C">
        <w:tc>
          <w:tcPr>
            <w:tcW w:w="959" w:type="dxa"/>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17</w:t>
            </w:r>
          </w:p>
        </w:tc>
        <w:tc>
          <w:tcPr>
            <w:tcW w:w="5245" w:type="dxa"/>
            <w:gridSpan w:val="2"/>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 xml:space="preserve">Мистецтво </w:t>
            </w:r>
          </w:p>
        </w:tc>
        <w:tc>
          <w:tcPr>
            <w:tcW w:w="1701" w:type="dxa"/>
          </w:tcPr>
          <w:p w:rsidR="00B16AAF" w:rsidRPr="00B16AAF" w:rsidRDefault="00B16AAF" w:rsidP="00B16AAF">
            <w:pPr>
              <w:ind w:firstLine="0"/>
              <w:jc w:val="center"/>
              <w:rPr>
                <w:color w:val="000000"/>
                <w:sz w:val="24"/>
                <w:szCs w:val="24"/>
                <w:lang w:val="uk-UA" w:eastAsia="en-US"/>
              </w:rPr>
            </w:pPr>
          </w:p>
        </w:tc>
        <w:tc>
          <w:tcPr>
            <w:tcW w:w="1701" w:type="dxa"/>
          </w:tcPr>
          <w:p w:rsidR="00B16AAF" w:rsidRPr="00B16AAF" w:rsidRDefault="00B16AAF" w:rsidP="00B16AAF">
            <w:pPr>
              <w:ind w:firstLine="0"/>
              <w:jc w:val="center"/>
              <w:rPr>
                <w:color w:val="000000"/>
                <w:sz w:val="24"/>
                <w:szCs w:val="24"/>
                <w:lang w:val="uk-UA" w:eastAsia="en-US"/>
              </w:rPr>
            </w:pPr>
          </w:p>
        </w:tc>
      </w:tr>
      <w:tr w:rsidR="00B16AAF" w:rsidRPr="00B16AAF" w:rsidTr="007C1D4C">
        <w:trPr>
          <w:cantSplit/>
        </w:trPr>
        <w:tc>
          <w:tcPr>
            <w:tcW w:w="6204" w:type="dxa"/>
            <w:gridSpan w:val="3"/>
          </w:tcPr>
          <w:p w:rsidR="00B16AAF" w:rsidRPr="00B16AAF" w:rsidRDefault="00B16AAF" w:rsidP="00B16AAF">
            <w:pPr>
              <w:ind w:firstLine="0"/>
              <w:rPr>
                <w:b/>
                <w:color w:val="000000"/>
                <w:sz w:val="24"/>
                <w:szCs w:val="24"/>
                <w:lang w:val="uk-UA" w:eastAsia="en-US"/>
              </w:rPr>
            </w:pPr>
            <w:r w:rsidRPr="00B16AAF">
              <w:rPr>
                <w:b/>
                <w:color w:val="000000"/>
                <w:sz w:val="24"/>
                <w:szCs w:val="24"/>
                <w:lang w:val="uk-UA" w:eastAsia="en-US"/>
              </w:rPr>
              <w:t xml:space="preserve">Разом </w:t>
            </w:r>
          </w:p>
        </w:tc>
        <w:tc>
          <w:tcPr>
            <w:tcW w:w="1701" w:type="dxa"/>
          </w:tcPr>
          <w:p w:rsidR="00B16AAF" w:rsidRPr="00B16AAF" w:rsidRDefault="00B16AAF" w:rsidP="00B16AAF">
            <w:pPr>
              <w:ind w:firstLine="0"/>
              <w:jc w:val="center"/>
              <w:rPr>
                <w:b/>
                <w:color w:val="000000"/>
                <w:sz w:val="24"/>
                <w:szCs w:val="24"/>
                <w:lang w:val="uk-UA" w:eastAsia="en-US"/>
              </w:rPr>
            </w:pPr>
            <w:r w:rsidRPr="00B16AAF">
              <w:rPr>
                <w:b/>
                <w:color w:val="000000"/>
                <w:sz w:val="24"/>
                <w:szCs w:val="24"/>
                <w:lang w:val="uk-UA" w:eastAsia="en-US"/>
              </w:rPr>
              <w:t>28,5+3/10,5</w:t>
            </w:r>
          </w:p>
        </w:tc>
        <w:tc>
          <w:tcPr>
            <w:tcW w:w="1701" w:type="dxa"/>
          </w:tcPr>
          <w:p w:rsidR="00B16AAF" w:rsidRPr="00B16AAF" w:rsidRDefault="00B16AAF" w:rsidP="00B16AAF">
            <w:pPr>
              <w:ind w:firstLine="0"/>
              <w:jc w:val="center"/>
              <w:rPr>
                <w:b/>
                <w:color w:val="000000"/>
                <w:sz w:val="24"/>
                <w:szCs w:val="24"/>
                <w:lang w:val="uk-UA" w:eastAsia="en-US"/>
              </w:rPr>
            </w:pPr>
            <w:r w:rsidRPr="00B16AAF">
              <w:rPr>
                <w:b/>
                <w:color w:val="000000"/>
                <w:sz w:val="24"/>
                <w:szCs w:val="24"/>
                <w:lang w:val="uk-UA" w:eastAsia="en-US"/>
              </w:rPr>
              <w:t>28,5+3/1,5</w:t>
            </w:r>
          </w:p>
        </w:tc>
      </w:tr>
      <w:tr w:rsidR="00B16AAF" w:rsidRPr="00B16AAF" w:rsidTr="007C1D4C">
        <w:trPr>
          <w:cantSplit/>
        </w:trPr>
        <w:tc>
          <w:tcPr>
            <w:tcW w:w="7905" w:type="dxa"/>
            <w:gridSpan w:val="4"/>
          </w:tcPr>
          <w:p w:rsidR="00B16AAF" w:rsidRPr="00B16AAF" w:rsidRDefault="00B16AAF" w:rsidP="00B16AAF">
            <w:pPr>
              <w:ind w:firstLine="0"/>
              <w:rPr>
                <w:b/>
                <w:color w:val="000000"/>
                <w:sz w:val="24"/>
                <w:szCs w:val="24"/>
                <w:lang w:val="uk-UA" w:eastAsia="en-US"/>
              </w:rPr>
            </w:pPr>
            <w:r w:rsidRPr="00B16AAF">
              <w:rPr>
                <w:b/>
                <w:color w:val="000000"/>
                <w:sz w:val="24"/>
                <w:szCs w:val="24"/>
                <w:lang w:val="uk-UA" w:eastAsia="en-US"/>
              </w:rPr>
              <w:t xml:space="preserve">ДОДАТКОВІ ГОДИНИ                                                                       </w:t>
            </w:r>
          </w:p>
        </w:tc>
        <w:tc>
          <w:tcPr>
            <w:tcW w:w="1701" w:type="dxa"/>
          </w:tcPr>
          <w:p w:rsidR="00B16AAF" w:rsidRPr="00B16AAF" w:rsidRDefault="00B16AAF" w:rsidP="00B16AAF">
            <w:pPr>
              <w:ind w:firstLine="0"/>
              <w:rPr>
                <w:b/>
                <w:color w:val="000000"/>
                <w:sz w:val="24"/>
                <w:szCs w:val="24"/>
                <w:lang w:val="uk-UA" w:eastAsia="en-US"/>
              </w:rPr>
            </w:pPr>
          </w:p>
        </w:tc>
      </w:tr>
      <w:tr w:rsidR="00B16AAF" w:rsidRPr="00B16AAF" w:rsidTr="007C1D4C">
        <w:trPr>
          <w:trHeight w:val="315"/>
        </w:trPr>
        <w:tc>
          <w:tcPr>
            <w:tcW w:w="6204" w:type="dxa"/>
            <w:gridSpan w:val="3"/>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 xml:space="preserve">1.Технології </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4,5</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4,5</w:t>
            </w:r>
          </w:p>
        </w:tc>
      </w:tr>
      <w:tr w:rsidR="00B16AAF" w:rsidRPr="00B16AAF" w:rsidTr="007C1D4C">
        <w:trPr>
          <w:cantSplit/>
        </w:trPr>
        <w:tc>
          <w:tcPr>
            <w:tcW w:w="6204" w:type="dxa"/>
            <w:gridSpan w:val="3"/>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Гранично допустиме навантаження на учня</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33</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33</w:t>
            </w:r>
          </w:p>
        </w:tc>
      </w:tr>
      <w:tr w:rsidR="00B16AAF" w:rsidRPr="00B16AAF" w:rsidTr="007C1D4C">
        <w:trPr>
          <w:cantSplit/>
        </w:trPr>
        <w:tc>
          <w:tcPr>
            <w:tcW w:w="6204" w:type="dxa"/>
            <w:gridSpan w:val="3"/>
          </w:tcPr>
          <w:p w:rsidR="00B16AAF" w:rsidRPr="00B16AAF" w:rsidRDefault="00B16AAF" w:rsidP="00B16AAF">
            <w:pPr>
              <w:ind w:firstLine="0"/>
              <w:rPr>
                <w:color w:val="000000"/>
                <w:sz w:val="24"/>
                <w:szCs w:val="24"/>
                <w:lang w:val="uk-UA" w:eastAsia="en-US"/>
              </w:rPr>
            </w:pPr>
            <w:r w:rsidRPr="00B16AAF">
              <w:rPr>
                <w:color w:val="000000"/>
                <w:sz w:val="24"/>
                <w:szCs w:val="24"/>
                <w:lang w:val="uk-UA" w:eastAsia="en-US"/>
              </w:rPr>
              <w:t>Всього фінансується</w:t>
            </w:r>
          </w:p>
        </w:tc>
        <w:tc>
          <w:tcPr>
            <w:tcW w:w="1701" w:type="dxa"/>
            <w:shd w:val="clear" w:color="auto" w:fill="auto"/>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38</w:t>
            </w:r>
          </w:p>
        </w:tc>
        <w:tc>
          <w:tcPr>
            <w:tcW w:w="1701" w:type="dxa"/>
          </w:tcPr>
          <w:p w:rsidR="00B16AAF" w:rsidRPr="00B16AAF" w:rsidRDefault="00B16AAF" w:rsidP="00B16AAF">
            <w:pPr>
              <w:ind w:firstLine="0"/>
              <w:jc w:val="center"/>
              <w:rPr>
                <w:color w:val="000000"/>
                <w:sz w:val="24"/>
                <w:szCs w:val="24"/>
                <w:lang w:val="uk-UA" w:eastAsia="en-US"/>
              </w:rPr>
            </w:pPr>
            <w:r w:rsidRPr="00B16AAF">
              <w:rPr>
                <w:color w:val="000000"/>
                <w:sz w:val="24"/>
                <w:szCs w:val="24"/>
                <w:lang w:val="uk-UA" w:eastAsia="en-US"/>
              </w:rPr>
              <w:t>38</w:t>
            </w:r>
          </w:p>
        </w:tc>
      </w:tr>
      <w:tr w:rsidR="00B16AAF" w:rsidRPr="00B16AAF" w:rsidTr="007C1D4C">
        <w:trPr>
          <w:cantSplit/>
        </w:trPr>
        <w:tc>
          <w:tcPr>
            <w:tcW w:w="6204" w:type="dxa"/>
            <w:gridSpan w:val="3"/>
          </w:tcPr>
          <w:p w:rsidR="00B16AAF" w:rsidRPr="00B16AAF" w:rsidRDefault="00B16AAF" w:rsidP="00B16AAF">
            <w:pPr>
              <w:ind w:firstLine="0"/>
              <w:rPr>
                <w:b/>
                <w:color w:val="000000"/>
                <w:sz w:val="24"/>
                <w:szCs w:val="24"/>
                <w:lang w:val="uk-UA" w:eastAsia="en-US"/>
              </w:rPr>
            </w:pPr>
            <w:r w:rsidRPr="00B16AAF">
              <w:rPr>
                <w:b/>
                <w:color w:val="000000"/>
                <w:sz w:val="24"/>
                <w:szCs w:val="24"/>
                <w:lang w:val="uk-UA" w:eastAsia="en-US"/>
              </w:rPr>
              <w:t xml:space="preserve">Разом </w:t>
            </w:r>
          </w:p>
        </w:tc>
        <w:tc>
          <w:tcPr>
            <w:tcW w:w="1701" w:type="dxa"/>
            <w:shd w:val="clear" w:color="auto" w:fill="auto"/>
          </w:tcPr>
          <w:p w:rsidR="00B16AAF" w:rsidRPr="00B16AAF" w:rsidRDefault="00B16AAF" w:rsidP="00B16AAF">
            <w:pPr>
              <w:ind w:firstLine="0"/>
              <w:jc w:val="center"/>
              <w:rPr>
                <w:b/>
                <w:color w:val="000000"/>
                <w:sz w:val="24"/>
                <w:szCs w:val="24"/>
                <w:lang w:val="uk-UA" w:eastAsia="en-US"/>
              </w:rPr>
            </w:pPr>
            <w:r w:rsidRPr="00B16AAF">
              <w:rPr>
                <w:b/>
                <w:color w:val="000000"/>
                <w:sz w:val="24"/>
                <w:szCs w:val="24"/>
                <w:lang w:val="uk-UA" w:eastAsia="en-US"/>
              </w:rPr>
              <w:t>36/10,5</w:t>
            </w:r>
          </w:p>
        </w:tc>
        <w:tc>
          <w:tcPr>
            <w:tcW w:w="1701" w:type="dxa"/>
          </w:tcPr>
          <w:p w:rsidR="00B16AAF" w:rsidRPr="00B16AAF" w:rsidRDefault="00B16AAF" w:rsidP="00B16AAF">
            <w:pPr>
              <w:ind w:firstLine="0"/>
              <w:jc w:val="center"/>
              <w:rPr>
                <w:b/>
                <w:color w:val="000000"/>
                <w:sz w:val="24"/>
                <w:szCs w:val="24"/>
                <w:lang w:val="uk-UA" w:eastAsia="en-US"/>
              </w:rPr>
            </w:pPr>
            <w:r w:rsidRPr="00B16AAF">
              <w:rPr>
                <w:b/>
                <w:color w:val="000000"/>
                <w:sz w:val="24"/>
                <w:szCs w:val="24"/>
                <w:lang w:val="uk-UA" w:eastAsia="en-US"/>
              </w:rPr>
              <w:t>36/1,5</w:t>
            </w:r>
          </w:p>
        </w:tc>
      </w:tr>
    </w:tbl>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en-US"/>
        </w:rPr>
      </w:pPr>
    </w:p>
    <w:p w:rsidR="00B16AAF" w:rsidRDefault="00B16AAF" w:rsidP="00B16AAF">
      <w:pPr>
        <w:ind w:firstLine="0"/>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B16AAF" w:rsidRDefault="00B16AAF" w:rsidP="008734E5">
      <w:pPr>
        <w:ind w:firstLine="0"/>
        <w:jc w:val="center"/>
        <w:outlineLvl w:val="0"/>
        <w:rPr>
          <w:b/>
          <w:sz w:val="24"/>
          <w:szCs w:val="28"/>
          <w:lang w:val="uk-UA"/>
        </w:rPr>
      </w:pPr>
    </w:p>
    <w:p w:rsidR="008734E5" w:rsidRDefault="008734E5" w:rsidP="008734E5">
      <w:pPr>
        <w:ind w:firstLine="0"/>
        <w:jc w:val="center"/>
        <w:outlineLvl w:val="0"/>
        <w:rPr>
          <w:b/>
          <w:sz w:val="24"/>
          <w:szCs w:val="28"/>
          <w:lang w:val="uk-UA"/>
        </w:rPr>
      </w:pPr>
      <w:r>
        <w:rPr>
          <w:b/>
          <w:sz w:val="24"/>
          <w:szCs w:val="28"/>
          <w:lang w:val="en-US"/>
        </w:rPr>
        <w:lastRenderedPageBreak/>
        <w:t>V</w:t>
      </w:r>
      <w:r>
        <w:rPr>
          <w:b/>
          <w:sz w:val="24"/>
          <w:szCs w:val="28"/>
        </w:rPr>
        <w:t xml:space="preserve">. </w:t>
      </w:r>
      <w:r>
        <w:rPr>
          <w:b/>
          <w:sz w:val="24"/>
          <w:szCs w:val="28"/>
          <w:lang w:val="uk-UA"/>
        </w:rPr>
        <w:t>Освітня програма для учнів з особливими освітніми потребами</w:t>
      </w:r>
    </w:p>
    <w:p w:rsidR="008734E5" w:rsidRDefault="008734E5" w:rsidP="008734E5">
      <w:pPr>
        <w:ind w:firstLine="0"/>
        <w:jc w:val="center"/>
        <w:rPr>
          <w:b/>
          <w:sz w:val="24"/>
          <w:szCs w:val="28"/>
          <w:lang w:val="uk-UA"/>
        </w:rPr>
      </w:pPr>
    </w:p>
    <w:p w:rsidR="008734E5" w:rsidRDefault="008734E5" w:rsidP="008734E5">
      <w:pPr>
        <w:ind w:firstLine="0"/>
        <w:jc w:val="center"/>
        <w:rPr>
          <w:b/>
          <w:sz w:val="24"/>
          <w:szCs w:val="28"/>
          <w:lang w:val="uk-UA"/>
        </w:rPr>
      </w:pPr>
      <w:r>
        <w:rPr>
          <w:b/>
          <w:sz w:val="24"/>
          <w:szCs w:val="28"/>
          <w:lang w:val="uk-UA"/>
        </w:rPr>
        <w:t>Вступ</w:t>
      </w:r>
    </w:p>
    <w:p w:rsidR="008734E5" w:rsidRDefault="008734E5" w:rsidP="008734E5">
      <w:pPr>
        <w:ind w:firstLine="0"/>
        <w:rPr>
          <w:sz w:val="24"/>
          <w:szCs w:val="28"/>
          <w:lang w:val="uk-UA"/>
        </w:rPr>
      </w:pPr>
    </w:p>
    <w:p w:rsidR="008734E5" w:rsidRDefault="008734E5" w:rsidP="008734E5">
      <w:pPr>
        <w:jc w:val="both"/>
        <w:rPr>
          <w:sz w:val="24"/>
          <w:szCs w:val="28"/>
          <w:lang w:val="uk-UA"/>
        </w:rPr>
      </w:pPr>
      <w:r>
        <w:rPr>
          <w:sz w:val="24"/>
          <w:szCs w:val="28"/>
          <w:lang w:val="uk-UA"/>
        </w:rPr>
        <w:t>У межах реалізації Національної стратегії зі створення безбар’єрного простору в Україні на період до 2030 року, схваленої розпорядженням Кабінету Міністрів України від 14 квітня 2021 р. № 366-р, пріоритетними завданнями залишаються створення рівних можливостей та вільного доступу до освіти, задоволення особливих освітніх потреб усіх учасників освітнього процесу, створення інклюзивного освітнього середовища.</w:t>
      </w:r>
    </w:p>
    <w:p w:rsidR="008734E5" w:rsidRDefault="008734E5" w:rsidP="008734E5">
      <w:pPr>
        <w:ind w:firstLine="0"/>
        <w:jc w:val="both"/>
        <w:rPr>
          <w:sz w:val="24"/>
          <w:szCs w:val="28"/>
          <w:lang w:val="uk-UA"/>
        </w:rPr>
      </w:pPr>
      <w:r>
        <w:rPr>
          <w:sz w:val="24"/>
          <w:szCs w:val="28"/>
          <w:lang w:val="uk-UA"/>
        </w:rPr>
        <w:t>Необхідними умовами формування інклюзивного середовища в закладах загальної середньої освіти є подолання соціальних та психологічних бар’єрів, впровадження педагогіки партнерства, створення універсального дизайну та розумних пристосувань у закладах освіти в межах безбар’єрного фізичного простору.</w:t>
      </w:r>
    </w:p>
    <w:p w:rsidR="008734E5" w:rsidRDefault="008734E5" w:rsidP="008734E5">
      <w:pPr>
        <w:ind w:firstLine="0"/>
        <w:jc w:val="both"/>
        <w:rPr>
          <w:sz w:val="24"/>
          <w:szCs w:val="28"/>
          <w:lang w:val="uk-UA"/>
        </w:rPr>
      </w:pPr>
      <w:r>
        <w:rPr>
          <w:sz w:val="24"/>
          <w:szCs w:val="28"/>
          <w:lang w:val="uk-UA"/>
        </w:rPr>
        <w:t>Основним документом, що забезпечує досягнення учнями визначених відповідним державними стандартами результатів навчання, є освітня програма закладу загальної середньої освіти.</w:t>
      </w:r>
    </w:p>
    <w:p w:rsidR="008734E5" w:rsidRDefault="008734E5" w:rsidP="008734E5">
      <w:pPr>
        <w:ind w:firstLine="0"/>
        <w:jc w:val="both"/>
        <w:rPr>
          <w:sz w:val="24"/>
          <w:szCs w:val="28"/>
          <w:lang w:val="uk-UA"/>
        </w:rPr>
      </w:pPr>
      <w:r>
        <w:rPr>
          <w:sz w:val="24"/>
          <w:szCs w:val="28"/>
          <w:lang w:val="uk-UA"/>
        </w:rPr>
        <w:t>Зміст освітньої діяльності у закладах загальної середньої освіти визначається Концепцією реалізації державної політики у сфері реформування загальної середньої освіти «Нова українська школа» на період до 2029 року, що схвалена розпорядженням Кабінету Міністрів України від 14.12.2016 № 988-р, Державним стандартом початкової освіти, затвердженим постановою Кабінету Міністрів України від 21.02.2018 № 87 (у редакції постанови Кабінету Міністрів України від 24.07.2019 № 688; Державним стандартом базової і повної загальної середньої освіти, затвердженим постановою Кабінету Міністрів України від 23.11.2011 № 1392.</w:t>
      </w:r>
    </w:p>
    <w:p w:rsidR="008734E5" w:rsidRDefault="008734E5" w:rsidP="008734E5">
      <w:pPr>
        <w:jc w:val="both"/>
        <w:rPr>
          <w:sz w:val="24"/>
          <w:szCs w:val="28"/>
          <w:lang w:val="uk-UA"/>
        </w:rPr>
      </w:pPr>
      <w:r>
        <w:rPr>
          <w:sz w:val="24"/>
          <w:szCs w:val="28"/>
          <w:lang w:val="uk-UA"/>
        </w:rPr>
        <w:t>Учні з особливими освітніми потребами відповідно до особливостей навчально-пізнавальної діяльності навчаються за адаптованими або модифікованими типовими освітніми програмами закладу загальної середньої освіти.</w:t>
      </w:r>
    </w:p>
    <w:p w:rsidR="00EC6210" w:rsidRPr="00EC6210" w:rsidRDefault="00EC6210" w:rsidP="00EC6210">
      <w:pPr>
        <w:tabs>
          <w:tab w:val="left" w:pos="993"/>
        </w:tabs>
        <w:suppressAutoHyphens/>
        <w:ind w:left="567" w:firstLine="0"/>
        <w:jc w:val="both"/>
        <w:rPr>
          <w:rFonts w:eastAsia="Times New Roman"/>
          <w:sz w:val="24"/>
          <w:szCs w:val="24"/>
          <w:lang w:val="uk-UA" w:eastAsia="zh-CN"/>
        </w:rPr>
      </w:pPr>
    </w:p>
    <w:tbl>
      <w:tblPr>
        <w:tblW w:w="0" w:type="auto"/>
        <w:tblInd w:w="108" w:type="dxa"/>
        <w:tblLayout w:type="fixed"/>
        <w:tblLook w:val="0000" w:firstRow="0" w:lastRow="0" w:firstColumn="0" w:lastColumn="0" w:noHBand="0" w:noVBand="0"/>
      </w:tblPr>
      <w:tblGrid>
        <w:gridCol w:w="507"/>
        <w:gridCol w:w="1799"/>
        <w:gridCol w:w="709"/>
        <w:gridCol w:w="5944"/>
      </w:tblGrid>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 з/п</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Прізвище, ім</w:t>
            </w:r>
            <w:r w:rsidRPr="00EC6210">
              <w:rPr>
                <w:rFonts w:eastAsia="Times New Roman"/>
                <w:sz w:val="24"/>
                <w:szCs w:val="24"/>
                <w:lang w:eastAsia="zh-CN"/>
              </w:rPr>
              <w:t>’</w:t>
            </w:r>
            <w:r w:rsidRPr="00EC6210">
              <w:rPr>
                <w:rFonts w:eastAsia="Times New Roman"/>
                <w:sz w:val="24"/>
                <w:szCs w:val="24"/>
                <w:lang w:val="uk-UA" w:eastAsia="zh-CN"/>
              </w:rPr>
              <w:t>я, по батькові дитини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Клас</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Програма, за якою здійснюється навчання</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Романюк Софія Сергіївна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3</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val="uk-UA" w:eastAsia="zh-CN"/>
              </w:rPr>
            </w:pPr>
            <w:r w:rsidRPr="00EC6210">
              <w:rPr>
                <w:rFonts w:eastAsia="Times New Roman"/>
                <w:sz w:val="24"/>
                <w:szCs w:val="24"/>
                <w:lang w:eastAsia="uk-UA"/>
              </w:rPr>
              <w:t>Типова освітня програма для 3-4 класів, розроблена під керівництвом Савченко О. Я., затверджена наказом МОН України від 12.08.2022 № 743-22</w:t>
            </w:r>
            <w:r>
              <w:rPr>
                <w:rFonts w:eastAsia="Times New Roman"/>
                <w:sz w:val="24"/>
                <w:szCs w:val="24"/>
                <w:lang w:val="uk-UA" w:eastAsia="uk-UA"/>
              </w:rPr>
              <w:t>9-модифікована</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Корнійчук Нікіта Віталійович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4</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val="uk-UA" w:eastAsia="zh-CN"/>
              </w:rPr>
            </w:pPr>
            <w:r w:rsidRPr="00EC6210">
              <w:rPr>
                <w:rFonts w:eastAsia="Times New Roman"/>
                <w:sz w:val="24"/>
                <w:szCs w:val="24"/>
                <w:lang w:eastAsia="uk-UA"/>
              </w:rPr>
              <w:t>Типова освітня програма для 3-4 класів, розроблена під керівництвом Савченко О. Я., затверджена наказом МОН України від 12.08.2022 № 743-22</w:t>
            </w:r>
            <w:r>
              <w:rPr>
                <w:rFonts w:eastAsia="Times New Roman"/>
                <w:sz w:val="24"/>
                <w:szCs w:val="24"/>
                <w:lang w:val="uk-UA" w:eastAsia="uk-UA"/>
              </w:rPr>
              <w:t>-модифікована</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Верещагін Ярослав Валерійович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5-Б</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rPr>
                <w:rFonts w:eastAsia="Times New Roman"/>
                <w:sz w:val="24"/>
                <w:szCs w:val="24"/>
                <w:lang w:eastAsia="zh-CN"/>
              </w:rPr>
            </w:pPr>
            <w:r w:rsidRPr="00EC6210">
              <w:rPr>
                <w:rFonts w:eastAsia="Times New Roman"/>
                <w:sz w:val="24"/>
                <w:szCs w:val="24"/>
                <w:lang w:eastAsia="uk-UA"/>
              </w:rPr>
              <w:t>Типова освітня програма</w:t>
            </w:r>
            <w:r w:rsidRPr="00EC6210">
              <w:rPr>
                <w:rFonts w:eastAsia="Times New Roman"/>
                <w:sz w:val="24"/>
                <w:szCs w:val="24"/>
                <w:lang w:val="uk-UA" w:eastAsia="uk-UA"/>
              </w:rPr>
              <w:t xml:space="preserve"> </w:t>
            </w:r>
            <w:r w:rsidRPr="00EC6210">
              <w:rPr>
                <w:rFonts w:eastAsia="Times New Roman"/>
                <w:sz w:val="24"/>
                <w:szCs w:val="24"/>
                <w:lang w:eastAsia="uk-UA"/>
              </w:rPr>
              <w:t>для 5-9 класів закладів загальної середньої освіти</w:t>
            </w:r>
            <w:r w:rsidRPr="00EC6210">
              <w:rPr>
                <w:rFonts w:eastAsia="Times New Roman"/>
                <w:sz w:val="24"/>
                <w:szCs w:val="24"/>
                <w:lang w:val="uk-UA" w:eastAsia="uk-UA"/>
              </w:rPr>
              <w:t xml:space="preserve">, затверджена наказом МОН України від </w:t>
            </w:r>
            <w:r w:rsidRPr="00EC6210">
              <w:rPr>
                <w:rFonts w:eastAsia="Times New Roman"/>
                <w:sz w:val="24"/>
                <w:szCs w:val="24"/>
                <w:lang w:eastAsia="zh-CN"/>
              </w:rPr>
              <w:t xml:space="preserve"> </w:t>
            </w:r>
            <w:r w:rsidRPr="00EC6210">
              <w:rPr>
                <w:rFonts w:eastAsia="Times New Roman"/>
                <w:sz w:val="24"/>
                <w:szCs w:val="24"/>
                <w:lang w:val="uk-UA" w:eastAsia="uk-UA"/>
              </w:rPr>
              <w:t>19.02.2021 р. № 235 (Додаток 1, 3)</w:t>
            </w:r>
            <w:r>
              <w:rPr>
                <w:rFonts w:eastAsia="Times New Roman"/>
                <w:sz w:val="24"/>
                <w:szCs w:val="24"/>
                <w:lang w:val="uk-UA" w:eastAsia="uk-UA"/>
              </w:rPr>
              <w:t>-модифікована</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Гуменюк Павло Олександрович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5-Б</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rPr>
                <w:rFonts w:eastAsia="Times New Roman"/>
                <w:sz w:val="24"/>
                <w:szCs w:val="24"/>
                <w:lang w:eastAsia="zh-CN"/>
              </w:rPr>
            </w:pPr>
            <w:r w:rsidRPr="00EC6210">
              <w:rPr>
                <w:rFonts w:eastAsia="Times New Roman"/>
                <w:sz w:val="24"/>
                <w:szCs w:val="24"/>
                <w:lang w:eastAsia="uk-UA"/>
              </w:rPr>
              <w:t>Типова освітня програма</w:t>
            </w:r>
            <w:r w:rsidRPr="00EC6210">
              <w:rPr>
                <w:rFonts w:eastAsia="Times New Roman"/>
                <w:sz w:val="24"/>
                <w:szCs w:val="24"/>
                <w:lang w:val="uk-UA" w:eastAsia="uk-UA"/>
              </w:rPr>
              <w:t xml:space="preserve"> </w:t>
            </w:r>
            <w:r w:rsidRPr="00EC6210">
              <w:rPr>
                <w:rFonts w:eastAsia="Times New Roman"/>
                <w:sz w:val="24"/>
                <w:szCs w:val="24"/>
                <w:lang w:eastAsia="uk-UA"/>
              </w:rPr>
              <w:t>для 5-9 класів закладів загальної середньої освіти</w:t>
            </w:r>
            <w:r w:rsidRPr="00EC6210">
              <w:rPr>
                <w:rFonts w:eastAsia="Times New Roman"/>
                <w:sz w:val="24"/>
                <w:szCs w:val="24"/>
                <w:lang w:val="uk-UA" w:eastAsia="uk-UA"/>
              </w:rPr>
              <w:t xml:space="preserve">, затверджена наказом МОН України від </w:t>
            </w:r>
            <w:r w:rsidRPr="00EC6210">
              <w:rPr>
                <w:rFonts w:eastAsia="Times New Roman"/>
                <w:sz w:val="24"/>
                <w:szCs w:val="24"/>
                <w:lang w:eastAsia="zh-CN"/>
              </w:rPr>
              <w:t xml:space="preserve"> </w:t>
            </w:r>
            <w:r w:rsidRPr="00EC6210">
              <w:rPr>
                <w:rFonts w:eastAsia="Times New Roman"/>
                <w:sz w:val="24"/>
                <w:szCs w:val="24"/>
                <w:lang w:val="uk-UA" w:eastAsia="uk-UA"/>
              </w:rPr>
              <w:t>19.02.2021 р. № 235 (Додаток 1, 3)</w:t>
            </w:r>
            <w:r>
              <w:rPr>
                <w:rFonts w:eastAsia="Times New Roman"/>
                <w:sz w:val="24"/>
                <w:szCs w:val="24"/>
                <w:lang w:val="uk-UA" w:eastAsia="uk-UA"/>
              </w:rPr>
              <w:t>-модифікована</w:t>
            </w:r>
          </w:p>
        </w:tc>
      </w:tr>
      <w:tr w:rsidR="00EC6210" w:rsidRPr="00EC6210" w:rsidTr="00EC6210">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numPr>
                <w:ilvl w:val="0"/>
                <w:numId w:val="25"/>
              </w:numPr>
              <w:suppressAutoHyphens/>
              <w:snapToGrid w:val="0"/>
              <w:ind w:left="414" w:hanging="357"/>
              <w:jc w:val="both"/>
              <w:textAlignment w:val="baseline"/>
              <w:rPr>
                <w:rFonts w:eastAsia="Times New Roman"/>
                <w:sz w:val="24"/>
                <w:szCs w:val="24"/>
                <w:lang w:val="uk-UA" w:eastAsia="zh-CN"/>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textAlignment w:val="baseline"/>
              <w:rPr>
                <w:rFonts w:eastAsia="Times New Roman"/>
                <w:sz w:val="24"/>
                <w:szCs w:val="24"/>
                <w:lang w:eastAsia="zh-CN"/>
              </w:rPr>
            </w:pPr>
            <w:r w:rsidRPr="00EC6210">
              <w:rPr>
                <w:rFonts w:eastAsia="Times New Roman"/>
                <w:sz w:val="24"/>
                <w:szCs w:val="24"/>
                <w:lang w:val="uk-UA" w:eastAsia="zh-CN"/>
              </w:rPr>
              <w:t>Демидова Дар</w:t>
            </w:r>
            <w:r w:rsidRPr="00EC6210">
              <w:rPr>
                <w:rFonts w:eastAsia="Times New Roman"/>
                <w:sz w:val="24"/>
                <w:szCs w:val="24"/>
                <w:lang w:val="en-US" w:eastAsia="zh-CN"/>
              </w:rPr>
              <w:t>’</w:t>
            </w:r>
            <w:r w:rsidRPr="00EC6210">
              <w:rPr>
                <w:rFonts w:eastAsia="Times New Roman"/>
                <w:sz w:val="24"/>
                <w:szCs w:val="24"/>
                <w:lang w:val="uk-UA" w:eastAsia="zh-CN"/>
              </w:rPr>
              <w:t>я Вячеславівна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jc w:val="both"/>
              <w:textAlignment w:val="baseline"/>
              <w:rPr>
                <w:rFonts w:eastAsia="Times New Roman"/>
                <w:sz w:val="24"/>
                <w:szCs w:val="24"/>
                <w:lang w:eastAsia="zh-CN"/>
              </w:rPr>
            </w:pPr>
            <w:r w:rsidRPr="00EC6210">
              <w:rPr>
                <w:rFonts w:eastAsia="Times New Roman"/>
                <w:sz w:val="24"/>
                <w:szCs w:val="24"/>
                <w:lang w:val="uk-UA" w:eastAsia="zh-CN"/>
              </w:rPr>
              <w:t>6</w:t>
            </w:r>
          </w:p>
        </w:tc>
        <w:tc>
          <w:tcPr>
            <w:tcW w:w="594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suppressAutoHyphens/>
              <w:ind w:firstLine="0"/>
              <w:rPr>
                <w:rFonts w:eastAsia="Times New Roman"/>
                <w:sz w:val="24"/>
                <w:szCs w:val="24"/>
                <w:lang w:eastAsia="zh-CN"/>
              </w:rPr>
            </w:pPr>
            <w:r w:rsidRPr="00EC6210">
              <w:rPr>
                <w:rFonts w:eastAsia="Times New Roman"/>
                <w:sz w:val="24"/>
                <w:szCs w:val="24"/>
                <w:lang w:eastAsia="uk-UA"/>
              </w:rPr>
              <w:t>Типова освітня програма</w:t>
            </w:r>
            <w:r w:rsidRPr="00EC6210">
              <w:rPr>
                <w:rFonts w:eastAsia="Times New Roman"/>
                <w:sz w:val="24"/>
                <w:szCs w:val="24"/>
                <w:lang w:val="uk-UA" w:eastAsia="uk-UA"/>
              </w:rPr>
              <w:t xml:space="preserve"> </w:t>
            </w:r>
            <w:r w:rsidRPr="00EC6210">
              <w:rPr>
                <w:rFonts w:eastAsia="Times New Roman"/>
                <w:sz w:val="24"/>
                <w:szCs w:val="24"/>
                <w:lang w:eastAsia="uk-UA"/>
              </w:rPr>
              <w:t>для 5-9 класів закладів загальної середньої освіти</w:t>
            </w:r>
            <w:r w:rsidRPr="00EC6210">
              <w:rPr>
                <w:rFonts w:eastAsia="Times New Roman"/>
                <w:sz w:val="24"/>
                <w:szCs w:val="24"/>
                <w:lang w:val="uk-UA" w:eastAsia="uk-UA"/>
              </w:rPr>
              <w:t xml:space="preserve">, затверджена наказом МОН України від </w:t>
            </w:r>
            <w:r w:rsidRPr="00EC6210">
              <w:rPr>
                <w:rFonts w:eastAsia="Times New Roman"/>
                <w:sz w:val="24"/>
                <w:szCs w:val="24"/>
                <w:lang w:eastAsia="zh-CN"/>
              </w:rPr>
              <w:t xml:space="preserve"> </w:t>
            </w:r>
            <w:r w:rsidRPr="00EC6210">
              <w:rPr>
                <w:rFonts w:eastAsia="Times New Roman"/>
                <w:sz w:val="24"/>
                <w:szCs w:val="24"/>
                <w:lang w:val="uk-UA" w:eastAsia="uk-UA"/>
              </w:rPr>
              <w:t>19.02.2021 р. № 235 (Додаток 1, 3)</w:t>
            </w:r>
            <w:r>
              <w:rPr>
                <w:rFonts w:eastAsia="Times New Roman"/>
                <w:sz w:val="24"/>
                <w:szCs w:val="24"/>
                <w:lang w:val="uk-UA" w:eastAsia="uk-UA"/>
              </w:rPr>
              <w:t>-модифікована</w:t>
            </w:r>
          </w:p>
        </w:tc>
      </w:tr>
    </w:tbl>
    <w:p w:rsidR="00543EE9" w:rsidRDefault="00543EE9" w:rsidP="008734E5">
      <w:pPr>
        <w:jc w:val="both"/>
        <w:rPr>
          <w:sz w:val="24"/>
          <w:szCs w:val="28"/>
          <w:lang w:val="uk-UA"/>
        </w:rPr>
      </w:pPr>
    </w:p>
    <w:p w:rsidR="00EC6210" w:rsidRDefault="00EC6210" w:rsidP="008734E5">
      <w:pPr>
        <w:jc w:val="both"/>
        <w:rPr>
          <w:sz w:val="24"/>
          <w:szCs w:val="28"/>
          <w:lang w:val="uk-UA"/>
        </w:rPr>
      </w:pPr>
    </w:p>
    <w:p w:rsidR="00EC6210" w:rsidRDefault="00EC6210" w:rsidP="008734E5">
      <w:pPr>
        <w:jc w:val="both"/>
        <w:rPr>
          <w:sz w:val="24"/>
          <w:szCs w:val="28"/>
          <w:lang w:val="uk-UA"/>
        </w:rPr>
      </w:pPr>
    </w:p>
    <w:p w:rsidR="00EC6210" w:rsidRDefault="00EC6210" w:rsidP="008734E5">
      <w:pPr>
        <w:jc w:val="both"/>
        <w:rPr>
          <w:sz w:val="24"/>
          <w:szCs w:val="28"/>
          <w:lang w:val="uk-UA"/>
        </w:rPr>
      </w:pPr>
    </w:p>
    <w:p w:rsidR="008734E5" w:rsidRDefault="008734E5" w:rsidP="008734E5">
      <w:pPr>
        <w:jc w:val="both"/>
        <w:rPr>
          <w:sz w:val="24"/>
          <w:szCs w:val="28"/>
          <w:lang w:val="uk-UA"/>
        </w:rPr>
      </w:pPr>
      <w:r>
        <w:rPr>
          <w:sz w:val="24"/>
          <w:szCs w:val="28"/>
          <w:lang w:val="uk-UA"/>
        </w:rPr>
        <w:lastRenderedPageBreak/>
        <w:t>Типовими освітніми програмами визначені базові предмети, вибірково-обов'язкові предмети, профільні предмети, які вивчаються на профільному рівні, з переліком орієнтовної кількості тижневих годин, спеціальні курси, які разом із профільними предметами відображають специфіку конкретного профілю навчання і визначають його сутність. Профіль навчання формується закладом освіти з урахуванням можливостей забезпечити якісну його реалізацію.</w:t>
      </w:r>
    </w:p>
    <w:p w:rsidR="008734E5" w:rsidRDefault="008734E5" w:rsidP="008734E5">
      <w:pPr>
        <w:jc w:val="both"/>
        <w:rPr>
          <w:sz w:val="24"/>
          <w:szCs w:val="28"/>
          <w:lang w:val="uk-UA"/>
        </w:rPr>
      </w:pPr>
      <w:r>
        <w:rPr>
          <w:sz w:val="24"/>
          <w:szCs w:val="28"/>
          <w:lang w:val="uk-UA"/>
        </w:rPr>
        <w:t>Для учнів з особливими освітніми потребами передбачені години корекційно-розвиткової роботи:</w:t>
      </w:r>
    </w:p>
    <w:p w:rsidR="00EC6210" w:rsidRPr="00EC6210" w:rsidRDefault="00EC6210" w:rsidP="00EC6210">
      <w:pPr>
        <w:tabs>
          <w:tab w:val="left" w:pos="360"/>
        </w:tabs>
        <w:suppressAutoHyphens/>
        <w:ind w:left="414" w:firstLine="0"/>
        <w:jc w:val="both"/>
        <w:rPr>
          <w:rFonts w:eastAsia="Times New Roman"/>
          <w:sz w:val="24"/>
          <w:szCs w:val="24"/>
          <w:lang w:val="uk-UA" w:eastAsia="zh-CN"/>
        </w:rPr>
      </w:pPr>
    </w:p>
    <w:tbl>
      <w:tblPr>
        <w:tblW w:w="0" w:type="auto"/>
        <w:tblInd w:w="414" w:type="dxa"/>
        <w:tblLayout w:type="fixed"/>
        <w:tblLook w:val="0000" w:firstRow="0" w:lastRow="0" w:firstColumn="0" w:lastColumn="0" w:noHBand="0" w:noVBand="0"/>
      </w:tblPr>
      <w:tblGrid>
        <w:gridCol w:w="543"/>
        <w:gridCol w:w="4034"/>
        <w:gridCol w:w="22"/>
        <w:gridCol w:w="1181"/>
        <w:gridCol w:w="30"/>
        <w:gridCol w:w="3347"/>
      </w:tblGrid>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 з/п</w:t>
            </w:r>
          </w:p>
        </w:tc>
        <w:tc>
          <w:tcPr>
            <w:tcW w:w="4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Назва корекційно-розвиткових занять</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Кількість годин</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r>
              <w:rPr>
                <w:rFonts w:eastAsia="Times New Roman"/>
                <w:sz w:val="24"/>
                <w:szCs w:val="24"/>
                <w:lang w:val="uk-UA" w:eastAsia="zh-CN"/>
              </w:rPr>
              <w:t xml:space="preserve">               Програма</w:t>
            </w:r>
          </w:p>
        </w:tc>
      </w:tr>
      <w:tr w:rsidR="00EC6210" w:rsidRPr="00EC6210" w:rsidTr="007C1D4C">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Романюк Софія Сергіївна</w:t>
            </w: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психомоторики та сенсорних процесів</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мовлення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7C1D4C">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Корнійчук Нікіта Віталійович</w:t>
            </w: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психомоторики та сенсорних процесів</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мовлення</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56"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7C1D4C">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jc w:val="both"/>
              <w:rPr>
                <w:rFonts w:eastAsia="Times New Roman"/>
                <w:sz w:val="24"/>
                <w:szCs w:val="24"/>
                <w:lang w:eastAsia="zh-CN"/>
              </w:rPr>
            </w:pPr>
            <w:r w:rsidRPr="00EC6210">
              <w:rPr>
                <w:rFonts w:eastAsia="Times New Roman"/>
                <w:sz w:val="24"/>
                <w:szCs w:val="24"/>
                <w:lang w:val="uk-UA" w:eastAsia="zh-CN"/>
              </w:rPr>
              <w:t>Верещагін Ярослав Валерійович</w:t>
            </w: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Соціально-побутове орієнтування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p>
          <w:p w:rsidR="00EC6210" w:rsidRPr="00EC6210" w:rsidRDefault="00EC6210" w:rsidP="00EC6210">
            <w:pPr>
              <w:tabs>
                <w:tab w:val="left" w:pos="360"/>
              </w:tabs>
              <w:suppressAutoHyphens/>
              <w:ind w:firstLine="0"/>
              <w:jc w:val="both"/>
              <w:rPr>
                <w:rFonts w:eastAsia="Times New Roman"/>
                <w:sz w:val="24"/>
                <w:szCs w:val="24"/>
                <w:lang w:val="uk-UA"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мовлення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7C1D4C">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Гуменюк Павло Олександрович</w:t>
            </w: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Психомоторний та сенсорний розвиток</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rPr>
                <w:rFonts w:eastAsia="Times New Roman"/>
                <w:sz w:val="24"/>
                <w:szCs w:val="24"/>
                <w:lang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Логопедичні заняття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jc w:val="both"/>
              <w:rPr>
                <w:rFonts w:eastAsia="Times New Roman"/>
                <w:sz w:val="24"/>
                <w:szCs w:val="24"/>
                <w:lang w:val="uk-UA"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7C1D4C">
        <w:tc>
          <w:tcPr>
            <w:tcW w:w="9157" w:type="dxa"/>
            <w:gridSpan w:val="6"/>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Демидова Дар</w:t>
            </w:r>
            <w:r w:rsidRPr="00EC6210">
              <w:rPr>
                <w:rFonts w:eastAsia="Times New Roman"/>
                <w:sz w:val="24"/>
                <w:szCs w:val="24"/>
                <w:lang w:eastAsia="zh-CN"/>
              </w:rPr>
              <w:t>’</w:t>
            </w:r>
            <w:r w:rsidRPr="00EC6210">
              <w:rPr>
                <w:rFonts w:eastAsia="Times New Roman"/>
                <w:sz w:val="24"/>
                <w:szCs w:val="24"/>
                <w:lang w:val="uk-UA" w:eastAsia="zh-CN"/>
              </w:rPr>
              <w:t>я Вячеславівна</w:t>
            </w: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Корекція розвитку</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 год</w:t>
            </w:r>
          </w:p>
        </w:tc>
        <w:tc>
          <w:tcPr>
            <w:tcW w:w="33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ind w:firstLine="0"/>
              <w:jc w:val="both"/>
              <w:rPr>
                <w:rFonts w:eastAsia="Times New Roman"/>
                <w:sz w:val="24"/>
                <w:szCs w:val="24"/>
                <w:lang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2</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Розвиток мовлення</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r w:rsidR="00EC6210" w:rsidRPr="00EC6210" w:rsidTr="007C1D4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3</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Ритміка</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Pr>
          <w:p w:rsidR="00EC6210" w:rsidRPr="00EC6210" w:rsidRDefault="00EC6210" w:rsidP="00EC6210">
            <w:pPr>
              <w:tabs>
                <w:tab w:val="left" w:pos="360"/>
              </w:tabs>
              <w:suppressAutoHyphens/>
              <w:ind w:firstLine="0"/>
              <w:jc w:val="both"/>
              <w:rPr>
                <w:rFonts w:eastAsia="Times New Roman"/>
                <w:sz w:val="24"/>
                <w:szCs w:val="24"/>
                <w:lang w:eastAsia="zh-CN"/>
              </w:rPr>
            </w:pPr>
            <w:r w:rsidRPr="00EC6210">
              <w:rPr>
                <w:rFonts w:eastAsia="Times New Roman"/>
                <w:sz w:val="24"/>
                <w:szCs w:val="24"/>
                <w:lang w:val="uk-UA" w:eastAsia="zh-CN"/>
              </w:rPr>
              <w:t>1 год</w:t>
            </w:r>
          </w:p>
        </w:tc>
        <w:tc>
          <w:tcPr>
            <w:tcW w:w="33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C6210" w:rsidRPr="00EC6210" w:rsidRDefault="00EC6210" w:rsidP="00EC6210">
            <w:pPr>
              <w:tabs>
                <w:tab w:val="left" w:pos="360"/>
              </w:tabs>
              <w:suppressAutoHyphens/>
              <w:snapToGrid w:val="0"/>
              <w:ind w:firstLine="0"/>
              <w:jc w:val="both"/>
              <w:rPr>
                <w:rFonts w:eastAsia="Times New Roman"/>
                <w:sz w:val="24"/>
                <w:szCs w:val="24"/>
                <w:lang w:val="uk-UA" w:eastAsia="zh-CN"/>
              </w:rPr>
            </w:pPr>
          </w:p>
        </w:tc>
      </w:tr>
    </w:tbl>
    <w:p w:rsidR="008734E5" w:rsidRDefault="008734E5" w:rsidP="008734E5">
      <w:pPr>
        <w:jc w:val="both"/>
        <w:rPr>
          <w:sz w:val="24"/>
          <w:szCs w:val="28"/>
          <w:lang w:val="uk-UA"/>
        </w:rPr>
      </w:pPr>
    </w:p>
    <w:p w:rsidR="00CF75D9" w:rsidRPr="00CF75D9" w:rsidRDefault="00CF75D9" w:rsidP="00CF75D9">
      <w:pPr>
        <w:jc w:val="both"/>
        <w:rPr>
          <w:rFonts w:eastAsia="Times New Roman"/>
          <w:sz w:val="24"/>
          <w:szCs w:val="24"/>
          <w:lang w:val="uk-UA"/>
        </w:rPr>
      </w:pPr>
      <w:r w:rsidRPr="00CF75D9">
        <w:rPr>
          <w:rFonts w:eastAsia="Times New Roman"/>
          <w:sz w:val="24"/>
          <w:szCs w:val="24"/>
          <w:lang w:val="uk-UA"/>
        </w:rPr>
        <w:t xml:space="preserve"> </w:t>
      </w:r>
      <w:r>
        <w:rPr>
          <w:rFonts w:eastAsia="Times New Roman"/>
          <w:sz w:val="24"/>
          <w:szCs w:val="24"/>
        </w:rPr>
        <w:t xml:space="preserve"> </w:t>
      </w:r>
      <w:r>
        <w:rPr>
          <w:rFonts w:eastAsia="Times New Roman"/>
          <w:sz w:val="24"/>
          <w:szCs w:val="24"/>
          <w:lang w:val="uk-UA"/>
        </w:rPr>
        <w:t>Н</w:t>
      </w:r>
      <w:r w:rsidRPr="00CF75D9">
        <w:rPr>
          <w:rFonts w:eastAsia="Times New Roman"/>
          <w:sz w:val="24"/>
          <w:szCs w:val="24"/>
        </w:rPr>
        <w:t>авчання за індивідуальною формою учнів</w:t>
      </w:r>
      <w:r>
        <w:rPr>
          <w:rFonts w:eastAsia="Times New Roman"/>
          <w:sz w:val="24"/>
          <w:szCs w:val="24"/>
          <w:lang w:val="uk-UA"/>
        </w:rPr>
        <w:t xml:space="preserve"> відбувається</w:t>
      </w:r>
      <w:r w:rsidRPr="00CF75D9">
        <w:rPr>
          <w:rFonts w:eastAsia="Times New Roman"/>
          <w:sz w:val="24"/>
          <w:szCs w:val="24"/>
        </w:rPr>
        <w:t xml:space="preserve">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 січня 2016 року №8,  (зі змінами та доповненнями від 06.06.2016 року № </w:t>
      </w:r>
      <w:r>
        <w:rPr>
          <w:rFonts w:eastAsia="Times New Roman"/>
          <w:sz w:val="24"/>
          <w:szCs w:val="24"/>
        </w:rPr>
        <w:t>624).</w:t>
      </w:r>
    </w:p>
    <w:p w:rsidR="00CF75D9" w:rsidRPr="00CF75D9" w:rsidRDefault="00CF75D9" w:rsidP="00CF75D9">
      <w:pPr>
        <w:jc w:val="both"/>
        <w:rPr>
          <w:rFonts w:eastAsia="Times New Roman"/>
          <w:b/>
          <w:sz w:val="24"/>
          <w:szCs w:val="24"/>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388"/>
        <w:gridCol w:w="709"/>
        <w:gridCol w:w="5863"/>
      </w:tblGrid>
      <w:tr w:rsidR="00CF75D9" w:rsidRPr="00CF75D9" w:rsidTr="00CF75D9">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 з/п</w:t>
            </w:r>
          </w:p>
        </w:tc>
        <w:tc>
          <w:tcPr>
            <w:tcW w:w="2388" w:type="dxa"/>
            <w:vAlign w:val="center"/>
          </w:tcPr>
          <w:p w:rsidR="00CF75D9" w:rsidRPr="00CF75D9" w:rsidRDefault="00CF75D9" w:rsidP="00CF75D9">
            <w:pPr>
              <w:jc w:val="center"/>
              <w:rPr>
                <w:rFonts w:eastAsia="Times New Roman"/>
                <w:sz w:val="24"/>
                <w:szCs w:val="24"/>
                <w:lang w:val="uk-UA"/>
              </w:rPr>
            </w:pPr>
            <w:r w:rsidRPr="00CF75D9">
              <w:rPr>
                <w:rFonts w:eastAsia="Times New Roman"/>
                <w:sz w:val="24"/>
                <w:szCs w:val="24"/>
                <w:lang w:val="uk-UA"/>
              </w:rPr>
              <w:t>Прізвище, ім</w:t>
            </w:r>
            <w:r w:rsidRPr="00CF75D9">
              <w:rPr>
                <w:rFonts w:eastAsia="Times New Roman"/>
                <w:sz w:val="24"/>
                <w:szCs w:val="24"/>
              </w:rPr>
              <w:t>’</w:t>
            </w:r>
            <w:r w:rsidRPr="00CF75D9">
              <w:rPr>
                <w:rFonts w:eastAsia="Times New Roman"/>
                <w:sz w:val="24"/>
                <w:szCs w:val="24"/>
                <w:lang w:val="uk-UA"/>
              </w:rPr>
              <w:t>я, по батькові учня</w:t>
            </w:r>
          </w:p>
        </w:tc>
        <w:tc>
          <w:tcPr>
            <w:tcW w:w="709"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Клас</w:t>
            </w:r>
          </w:p>
        </w:tc>
        <w:tc>
          <w:tcPr>
            <w:tcW w:w="5863" w:type="dxa"/>
            <w:vAlign w:val="center"/>
          </w:tcPr>
          <w:p w:rsidR="00CF75D9" w:rsidRPr="00CF75D9" w:rsidRDefault="00CF75D9" w:rsidP="00CF75D9">
            <w:pPr>
              <w:ind w:firstLine="23"/>
              <w:jc w:val="center"/>
              <w:rPr>
                <w:rFonts w:eastAsia="Times New Roman"/>
                <w:sz w:val="24"/>
                <w:szCs w:val="24"/>
                <w:lang w:val="uk-UA"/>
              </w:rPr>
            </w:pPr>
            <w:r w:rsidRPr="00CF75D9">
              <w:rPr>
                <w:rFonts w:eastAsia="Times New Roman"/>
                <w:sz w:val="24"/>
                <w:szCs w:val="24"/>
                <w:lang w:val="uk-UA"/>
              </w:rPr>
              <w:t>Програма навчання</w:t>
            </w:r>
          </w:p>
        </w:tc>
      </w:tr>
      <w:tr w:rsidR="00CF75D9" w:rsidRPr="00CF75D9" w:rsidTr="00CF75D9">
        <w:trPr>
          <w:trHeight w:val="745"/>
        </w:trPr>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1.</w:t>
            </w:r>
          </w:p>
        </w:tc>
        <w:tc>
          <w:tcPr>
            <w:tcW w:w="2388" w:type="dxa"/>
            <w:vAlign w:val="center"/>
          </w:tcPr>
          <w:p w:rsidR="00CF75D9" w:rsidRPr="00CF75D9" w:rsidRDefault="00CF75D9" w:rsidP="00CF75D9">
            <w:pPr>
              <w:ind w:firstLine="46"/>
              <w:rPr>
                <w:rFonts w:eastAsia="Times New Roman"/>
                <w:sz w:val="24"/>
                <w:szCs w:val="24"/>
                <w:lang w:val="uk-UA"/>
              </w:rPr>
            </w:pPr>
            <w:r w:rsidRPr="00CF75D9">
              <w:rPr>
                <w:rFonts w:eastAsia="Times New Roman"/>
                <w:sz w:val="24"/>
                <w:szCs w:val="24"/>
                <w:lang w:val="uk-UA"/>
              </w:rPr>
              <w:t>Ліненко Єгор Андрійович</w:t>
            </w:r>
          </w:p>
        </w:tc>
        <w:tc>
          <w:tcPr>
            <w:tcW w:w="709"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6</w:t>
            </w:r>
          </w:p>
        </w:tc>
        <w:tc>
          <w:tcPr>
            <w:tcW w:w="5863" w:type="dxa"/>
            <w:vAlign w:val="center"/>
          </w:tcPr>
          <w:p w:rsidR="00CF75D9" w:rsidRPr="00CF75D9" w:rsidRDefault="00CF75D9" w:rsidP="00CF75D9">
            <w:pPr>
              <w:ind w:firstLine="23"/>
              <w:rPr>
                <w:rFonts w:eastAsia="Times New Roman"/>
                <w:color w:val="FF0000"/>
                <w:sz w:val="24"/>
                <w:szCs w:val="24"/>
                <w:lang w:val="uk-UA"/>
              </w:rPr>
            </w:pPr>
            <w:r w:rsidRPr="00CF75D9">
              <w:rPr>
                <w:rFonts w:eastAsia="Times New Roman"/>
                <w:sz w:val="24"/>
                <w:szCs w:val="24"/>
                <w:lang w:val="uk-UA"/>
              </w:rPr>
              <w:t>Типової освітньої програми для 5-9 класів закладів загальної середньої освіти, затверджені наказом МОН України від 19.02.2022 № 235 (додаток 3) (програма адаптована)</w:t>
            </w:r>
          </w:p>
        </w:tc>
      </w:tr>
      <w:tr w:rsidR="00CF75D9" w:rsidRPr="00CF75D9" w:rsidTr="00CF75D9">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2.</w:t>
            </w:r>
          </w:p>
        </w:tc>
        <w:tc>
          <w:tcPr>
            <w:tcW w:w="2388" w:type="dxa"/>
            <w:vAlign w:val="center"/>
          </w:tcPr>
          <w:p w:rsidR="00CF75D9" w:rsidRPr="00CF75D9" w:rsidRDefault="00CF75D9" w:rsidP="00CF75D9">
            <w:pPr>
              <w:ind w:firstLine="46"/>
              <w:rPr>
                <w:rFonts w:eastAsia="Times New Roman"/>
                <w:sz w:val="24"/>
                <w:szCs w:val="24"/>
                <w:lang w:val="uk-UA"/>
              </w:rPr>
            </w:pPr>
            <w:r w:rsidRPr="00CF75D9">
              <w:rPr>
                <w:rFonts w:eastAsia="Times New Roman"/>
                <w:sz w:val="24"/>
                <w:szCs w:val="24"/>
                <w:lang w:val="uk-UA"/>
              </w:rPr>
              <w:t>Ординат Іван Іванович</w:t>
            </w:r>
          </w:p>
        </w:tc>
        <w:tc>
          <w:tcPr>
            <w:tcW w:w="709"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8-Б</w:t>
            </w:r>
          </w:p>
        </w:tc>
        <w:tc>
          <w:tcPr>
            <w:tcW w:w="5863" w:type="dxa"/>
            <w:vAlign w:val="center"/>
          </w:tcPr>
          <w:p w:rsidR="00CF75D9" w:rsidRPr="00CF75D9" w:rsidRDefault="00CF75D9" w:rsidP="00CF75D9">
            <w:pPr>
              <w:ind w:firstLine="23"/>
              <w:rPr>
                <w:rFonts w:eastAsia="Times New Roman"/>
                <w:sz w:val="24"/>
                <w:szCs w:val="24"/>
                <w:lang w:val="uk-UA"/>
              </w:rPr>
            </w:pPr>
            <w:r w:rsidRPr="00CF75D9">
              <w:rPr>
                <w:rFonts w:eastAsia="Times New Roman"/>
                <w:sz w:val="24"/>
                <w:szCs w:val="24"/>
                <w:lang w:val="uk-UA"/>
              </w:rPr>
              <w:t>Типової освітньої програми для 5-9 класів закладів загальної середньої освіти, затверджені наказом МОН України від 19.02.2022 № 235 (додаток 3) (програма адаптована)</w:t>
            </w:r>
          </w:p>
        </w:tc>
      </w:tr>
      <w:tr w:rsidR="00CF75D9" w:rsidRPr="00CF75D9" w:rsidTr="00CF75D9">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3.</w:t>
            </w:r>
          </w:p>
        </w:tc>
        <w:tc>
          <w:tcPr>
            <w:tcW w:w="2388" w:type="dxa"/>
            <w:vAlign w:val="center"/>
          </w:tcPr>
          <w:p w:rsidR="00CF75D9" w:rsidRPr="00CF75D9" w:rsidRDefault="00CF75D9" w:rsidP="00CF75D9">
            <w:pPr>
              <w:ind w:firstLine="46"/>
              <w:rPr>
                <w:rFonts w:eastAsia="Times New Roman"/>
                <w:sz w:val="24"/>
                <w:szCs w:val="24"/>
                <w:lang w:val="uk-UA"/>
              </w:rPr>
            </w:pPr>
            <w:r w:rsidRPr="00CF75D9">
              <w:rPr>
                <w:rFonts w:eastAsia="Times New Roman"/>
                <w:sz w:val="24"/>
                <w:szCs w:val="24"/>
                <w:lang w:val="uk-UA"/>
              </w:rPr>
              <w:t xml:space="preserve">Пушкін Олександр Володимирович </w:t>
            </w:r>
          </w:p>
        </w:tc>
        <w:tc>
          <w:tcPr>
            <w:tcW w:w="709"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10</w:t>
            </w:r>
          </w:p>
        </w:tc>
        <w:tc>
          <w:tcPr>
            <w:tcW w:w="5863" w:type="dxa"/>
            <w:vAlign w:val="center"/>
          </w:tcPr>
          <w:p w:rsidR="00CF75D9" w:rsidRPr="00CF75D9" w:rsidRDefault="00CF75D9" w:rsidP="00CF75D9">
            <w:pPr>
              <w:ind w:firstLine="23"/>
              <w:rPr>
                <w:rFonts w:eastAsia="Times New Roman"/>
                <w:sz w:val="24"/>
                <w:szCs w:val="24"/>
                <w:lang w:val="uk-UA"/>
              </w:rPr>
            </w:pPr>
            <w:r w:rsidRPr="00CF75D9">
              <w:rPr>
                <w:rFonts w:eastAsia="Times New Roman"/>
                <w:sz w:val="24"/>
                <w:szCs w:val="24"/>
                <w:lang w:val="uk-UA"/>
              </w:rPr>
              <w:t xml:space="preserve">Типова навчальна програма загальноосвітніх навчальних закладів ІІІ ступеня, затвердженими наказом МОН України від 20.04.2018 № 408 (таблиця </w:t>
            </w:r>
            <w:r w:rsidRPr="00CF75D9">
              <w:rPr>
                <w:rFonts w:eastAsia="Times New Roman"/>
                <w:sz w:val="24"/>
                <w:szCs w:val="24"/>
                <w:lang w:val="uk-UA"/>
              </w:rPr>
              <w:lastRenderedPageBreak/>
              <w:t>2 до Типової освітньої програми) (програма адаптована)</w:t>
            </w:r>
          </w:p>
        </w:tc>
      </w:tr>
      <w:tr w:rsidR="00CF75D9" w:rsidRPr="00CF75D9" w:rsidTr="00CF75D9">
        <w:tc>
          <w:tcPr>
            <w:tcW w:w="566"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lastRenderedPageBreak/>
              <w:t>4.</w:t>
            </w:r>
          </w:p>
        </w:tc>
        <w:tc>
          <w:tcPr>
            <w:tcW w:w="2388" w:type="dxa"/>
            <w:vAlign w:val="center"/>
          </w:tcPr>
          <w:p w:rsidR="00CF75D9" w:rsidRPr="00CF75D9" w:rsidRDefault="00CF75D9" w:rsidP="00CF75D9">
            <w:pPr>
              <w:ind w:firstLine="46"/>
              <w:rPr>
                <w:rFonts w:eastAsia="Times New Roman"/>
                <w:sz w:val="24"/>
                <w:szCs w:val="24"/>
                <w:lang w:val="uk-UA"/>
              </w:rPr>
            </w:pPr>
            <w:r w:rsidRPr="00CF75D9">
              <w:rPr>
                <w:rFonts w:eastAsia="Times New Roman"/>
                <w:sz w:val="24"/>
                <w:szCs w:val="24"/>
                <w:lang w:val="uk-UA"/>
              </w:rPr>
              <w:t>Галай Ольга Миколаївна</w:t>
            </w:r>
          </w:p>
        </w:tc>
        <w:tc>
          <w:tcPr>
            <w:tcW w:w="709" w:type="dxa"/>
            <w:vAlign w:val="center"/>
          </w:tcPr>
          <w:p w:rsidR="00CF75D9" w:rsidRPr="00CF75D9" w:rsidRDefault="00CF75D9" w:rsidP="00CF75D9">
            <w:pPr>
              <w:ind w:firstLine="0"/>
              <w:jc w:val="center"/>
              <w:rPr>
                <w:rFonts w:eastAsia="Times New Roman"/>
                <w:sz w:val="24"/>
                <w:szCs w:val="24"/>
                <w:lang w:val="uk-UA"/>
              </w:rPr>
            </w:pPr>
            <w:r w:rsidRPr="00CF75D9">
              <w:rPr>
                <w:rFonts w:eastAsia="Times New Roman"/>
                <w:sz w:val="24"/>
                <w:szCs w:val="24"/>
                <w:lang w:val="uk-UA"/>
              </w:rPr>
              <w:t>11</w:t>
            </w:r>
          </w:p>
        </w:tc>
        <w:tc>
          <w:tcPr>
            <w:tcW w:w="5863" w:type="dxa"/>
            <w:vAlign w:val="center"/>
          </w:tcPr>
          <w:p w:rsidR="00CF75D9" w:rsidRPr="00CF75D9" w:rsidRDefault="00CF75D9" w:rsidP="00CF75D9">
            <w:pPr>
              <w:ind w:firstLine="23"/>
              <w:rPr>
                <w:rFonts w:eastAsia="Times New Roman"/>
                <w:color w:val="FF0000"/>
                <w:sz w:val="24"/>
                <w:szCs w:val="24"/>
                <w:lang w:val="uk-UA"/>
              </w:rPr>
            </w:pPr>
            <w:r w:rsidRPr="00CF75D9">
              <w:rPr>
                <w:rFonts w:eastAsia="Times New Roman"/>
                <w:sz w:val="24"/>
                <w:szCs w:val="24"/>
                <w:lang w:val="uk-UA"/>
              </w:rPr>
              <w:t>Типова навчальна програма загальноосвітніх навчальних закладів ІІІ ступеня, затвердженими наказом МОН України від 20.04.2018 № 408 (таблиця 2 до Типової освітньої програми)</w:t>
            </w:r>
            <w:r w:rsidR="00976D42">
              <w:rPr>
                <w:rFonts w:eastAsia="Times New Roman"/>
                <w:sz w:val="24"/>
                <w:szCs w:val="24"/>
                <w:lang w:val="uk-UA"/>
              </w:rPr>
              <w:t>- адоптована</w:t>
            </w:r>
            <w:bookmarkStart w:id="5" w:name="_GoBack"/>
            <w:bookmarkEnd w:id="5"/>
          </w:p>
        </w:tc>
      </w:tr>
    </w:tbl>
    <w:p w:rsidR="008734E5" w:rsidRDefault="008734E5" w:rsidP="008734E5">
      <w:pPr>
        <w:ind w:firstLine="0"/>
        <w:jc w:val="both"/>
        <w:rPr>
          <w:sz w:val="24"/>
          <w:szCs w:val="28"/>
          <w:lang w:val="uk-UA"/>
        </w:rPr>
      </w:pPr>
    </w:p>
    <w:p w:rsidR="008734E5" w:rsidRDefault="008734E5" w:rsidP="008734E5">
      <w:pPr>
        <w:ind w:firstLine="0"/>
        <w:jc w:val="center"/>
        <w:rPr>
          <w:b/>
          <w:sz w:val="24"/>
          <w:szCs w:val="28"/>
          <w:lang w:val="uk-UA"/>
        </w:rPr>
      </w:pPr>
      <w:r>
        <w:rPr>
          <w:b/>
          <w:sz w:val="24"/>
          <w:szCs w:val="28"/>
          <w:lang w:val="uk-UA"/>
        </w:rPr>
        <w:t>ОЧІКУВАНІ РЕЗУЛЬТАТИ НАВЧАННЯ ЗДОБУВАЧІВ ОСВІТИ З ОСОБЛИВИМИ ОСВІТНІМИ ПОТРЕБАМИ</w:t>
      </w:r>
    </w:p>
    <w:p w:rsidR="008734E5" w:rsidRDefault="008734E5" w:rsidP="008734E5">
      <w:pPr>
        <w:jc w:val="both"/>
        <w:rPr>
          <w:sz w:val="24"/>
          <w:szCs w:val="28"/>
          <w:lang w:val="uk-UA"/>
        </w:rPr>
      </w:pPr>
      <w:r>
        <w:rPr>
          <w:sz w:val="24"/>
          <w:szCs w:val="28"/>
          <w:lang w:val="uk-UA"/>
        </w:rPr>
        <w:t>Відповідно до мети та загальних цілей, окреслених у Державному стандарті, визначено завдання, які має реалізувати учитель у рамках кожної освітньої галузі. Результати навчання повинні робити внесок у формування ключових компетентностей учнів.</w:t>
      </w:r>
    </w:p>
    <w:p w:rsidR="008734E5" w:rsidRDefault="008734E5" w:rsidP="008734E5">
      <w:pPr>
        <w:jc w:val="both"/>
        <w:rPr>
          <w:sz w:val="24"/>
          <w:szCs w:val="28"/>
          <w:lang w:val="uk-UA"/>
        </w:rPr>
      </w:pPr>
      <w:r>
        <w:rPr>
          <w:sz w:val="24"/>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734E5" w:rsidRDefault="008734E5" w:rsidP="008734E5">
      <w:pPr>
        <w:jc w:val="both"/>
        <w:rPr>
          <w:sz w:val="24"/>
          <w:szCs w:val="28"/>
          <w:lang w:val="uk-UA"/>
        </w:rPr>
      </w:pPr>
      <w:r>
        <w:rPr>
          <w:sz w:val="24"/>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734E5" w:rsidRDefault="008734E5" w:rsidP="008734E5">
      <w:pPr>
        <w:ind w:firstLine="0"/>
        <w:jc w:val="both"/>
        <w:rPr>
          <w:sz w:val="24"/>
          <w:szCs w:val="28"/>
          <w:lang w:val="uk-UA"/>
        </w:rPr>
      </w:pPr>
    </w:p>
    <w:p w:rsidR="008734E5" w:rsidRDefault="008734E5" w:rsidP="008734E5">
      <w:pPr>
        <w:ind w:firstLine="0"/>
        <w:jc w:val="center"/>
        <w:rPr>
          <w:b/>
          <w:sz w:val="24"/>
          <w:szCs w:val="28"/>
          <w:lang w:val="uk-UA"/>
        </w:rPr>
      </w:pPr>
      <w:r>
        <w:rPr>
          <w:b/>
          <w:sz w:val="24"/>
          <w:szCs w:val="28"/>
          <w:lang w:val="uk-UA"/>
        </w:rPr>
        <w:t>Вимоги до осіб, які можуть розпочинати здобуття базової середньої освіти.</w:t>
      </w:r>
    </w:p>
    <w:p w:rsidR="008734E5" w:rsidRDefault="008734E5" w:rsidP="008734E5">
      <w:pPr>
        <w:jc w:val="both"/>
        <w:rPr>
          <w:sz w:val="24"/>
          <w:szCs w:val="28"/>
          <w:lang w:val="uk-UA"/>
        </w:rPr>
      </w:pPr>
      <w:r>
        <w:rPr>
          <w:sz w:val="24"/>
          <w:szCs w:val="28"/>
          <w:lang w:val="uk-UA"/>
        </w:rPr>
        <w:t>Початкова освіта здобувається, як правило, з шести років (відповідно до Закону України «Про освіту»). Окремі діти з особливими освітніми потребами можуть розпочинати здобуття базової середньої освіти за інших умов.</w:t>
      </w:r>
    </w:p>
    <w:p w:rsidR="008734E5" w:rsidRDefault="008734E5" w:rsidP="008734E5">
      <w:pPr>
        <w:jc w:val="both"/>
        <w:rPr>
          <w:sz w:val="24"/>
          <w:szCs w:val="28"/>
          <w:lang w:val="uk-UA"/>
        </w:rPr>
      </w:pPr>
      <w:r>
        <w:rPr>
          <w:sz w:val="24"/>
          <w:szCs w:val="28"/>
          <w:lang w:val="uk-UA"/>
        </w:rPr>
        <w:t>Особливістю Нової української школи є зміна акцентів у меті навчання, де головним має стати учень, який навчається, а не предмет, якому його навчають. Таке навчання передбачає не лише опанування учнем академічних знань, а й так званих соціальних компетентностей (уміння працювати в команді, вирішувати складні проблеми, пропонувати нові ідеї тощо) для забезпечення подальшої інтеграції в суспільство.</w:t>
      </w:r>
    </w:p>
    <w:p w:rsidR="008734E5" w:rsidRDefault="008734E5" w:rsidP="008734E5">
      <w:pPr>
        <w:jc w:val="both"/>
        <w:rPr>
          <w:sz w:val="24"/>
          <w:szCs w:val="28"/>
          <w:lang w:val="uk-UA"/>
        </w:rPr>
      </w:pPr>
      <w:r>
        <w:rPr>
          <w:sz w:val="24"/>
          <w:szCs w:val="28"/>
          <w:lang w:val="uk-UA"/>
        </w:rPr>
        <w:t>Вільному розвитку творчої особистості дитини сприятиме організація освітнього середовища в класі, яке має заохочувати дітей до самовизначення і сприятиме розвитку їхніх можливостей. Нове освітнє середовище має бути мобільним, легко трансформуватися для колективної, групової роботи. Крім того, усі навчальні об’єкти, якими безпечно мають можливість користуватися учні, повинні бути у вільному доступі.</w:t>
      </w:r>
    </w:p>
    <w:p w:rsidR="008734E5" w:rsidRDefault="008734E5" w:rsidP="008734E5">
      <w:pPr>
        <w:jc w:val="both"/>
        <w:rPr>
          <w:sz w:val="24"/>
          <w:szCs w:val="28"/>
          <w:lang w:val="uk-UA"/>
        </w:rPr>
      </w:pPr>
      <w:r>
        <w:rPr>
          <w:sz w:val="24"/>
          <w:szCs w:val="28"/>
          <w:lang w:val="uk-UA"/>
        </w:rPr>
        <w:t>Очікувані результати навчання здобувачів початкової освіти з особливими освітніми потребами, зміст навчальних предметів визначено, виходячи з Типової освітньої програми, розробленої під керівництвом Савченко О.Я. Для дітей з особливими освітніми потребами базової загальної середньої освіти – виходячи з Типової освітньої програми для 5-9 класів закладів загальної середньої освіти, затвердженої наказом Міністерства освіти і науки України від 19.02.2021 № 235.</w:t>
      </w:r>
    </w:p>
    <w:p w:rsidR="008734E5" w:rsidRDefault="008734E5" w:rsidP="008734E5">
      <w:pPr>
        <w:ind w:firstLine="0"/>
        <w:jc w:val="both"/>
        <w:rPr>
          <w:sz w:val="24"/>
          <w:szCs w:val="28"/>
          <w:lang w:val="uk-UA"/>
        </w:rPr>
      </w:pPr>
    </w:p>
    <w:p w:rsidR="008734E5" w:rsidRDefault="008734E5" w:rsidP="008734E5">
      <w:pPr>
        <w:ind w:firstLine="0"/>
        <w:jc w:val="center"/>
        <w:rPr>
          <w:caps/>
          <w:color w:val="000000"/>
          <w:sz w:val="24"/>
          <w:szCs w:val="24"/>
          <w:lang w:val="uk-UA" w:eastAsia="en-US"/>
        </w:rPr>
      </w:pPr>
      <w:r>
        <w:rPr>
          <w:b/>
          <w:caps/>
          <w:color w:val="000000"/>
          <w:sz w:val="24"/>
          <w:szCs w:val="24"/>
          <w:lang w:val="uk-UA" w:eastAsia="en-US"/>
        </w:rPr>
        <w:t>форми організації освітнього процесу</w:t>
      </w:r>
    </w:p>
    <w:p w:rsidR="008734E5" w:rsidRDefault="008734E5" w:rsidP="008734E5">
      <w:pPr>
        <w:jc w:val="both"/>
        <w:rPr>
          <w:color w:val="000000"/>
          <w:sz w:val="24"/>
          <w:szCs w:val="24"/>
          <w:lang w:val="uk-UA" w:eastAsia="en-US"/>
        </w:rPr>
      </w:pPr>
      <w:r>
        <w:rPr>
          <w:color w:val="000000"/>
          <w:sz w:val="24"/>
          <w:szCs w:val="24"/>
          <w:lang w:val="uk-UA" w:eastAsia="en-US"/>
        </w:rPr>
        <w:lastRenderedPageBreak/>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734E5" w:rsidRDefault="008734E5" w:rsidP="008734E5">
      <w:pPr>
        <w:jc w:val="both"/>
        <w:rPr>
          <w:color w:val="000000"/>
          <w:sz w:val="24"/>
          <w:szCs w:val="24"/>
          <w:lang w:val="uk-UA" w:eastAsia="en-US"/>
        </w:rPr>
      </w:pPr>
      <w:r>
        <w:rPr>
          <w:color w:val="000000"/>
          <w:sz w:val="24"/>
          <w:szCs w:val="24"/>
          <w:lang w:val="uk-UA"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734E5" w:rsidRDefault="008734E5" w:rsidP="008734E5">
      <w:pPr>
        <w:spacing w:after="200"/>
        <w:jc w:val="both"/>
        <w:rPr>
          <w:color w:val="000000"/>
          <w:sz w:val="24"/>
          <w:szCs w:val="24"/>
          <w:lang w:val="uk-UA" w:eastAsia="en-US"/>
        </w:rPr>
      </w:pPr>
      <w:r>
        <w:rPr>
          <w:color w:val="000000"/>
          <w:sz w:val="24"/>
          <w:szCs w:val="24"/>
          <w:lang w:val="uk-UA"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734E5" w:rsidRDefault="008734E5" w:rsidP="008734E5">
      <w:pPr>
        <w:shd w:val="clear" w:color="auto" w:fill="FFFFFF"/>
        <w:ind w:firstLine="0"/>
        <w:jc w:val="center"/>
        <w:textAlignment w:val="baseline"/>
        <w:rPr>
          <w:rFonts w:eastAsia="Times New Roman"/>
          <w:color w:val="000000"/>
          <w:sz w:val="24"/>
          <w:szCs w:val="24"/>
          <w:lang w:val="uk-UA" w:eastAsia="uk-UA"/>
        </w:rPr>
      </w:pPr>
      <w:r>
        <w:rPr>
          <w:rFonts w:eastAsia="Times New Roman"/>
          <w:b/>
          <w:caps/>
          <w:color w:val="000000"/>
          <w:sz w:val="24"/>
          <w:szCs w:val="24"/>
          <w:lang w:val="uk-UA" w:eastAsia="uk-UA"/>
        </w:rPr>
        <w:t>опис та інструменти системи внутрішнього забезпечення якості освіти</w:t>
      </w:r>
    </w:p>
    <w:p w:rsidR="008734E5" w:rsidRDefault="008734E5" w:rsidP="008734E5">
      <w:pPr>
        <w:shd w:val="clear" w:color="auto" w:fill="FFFFFF"/>
        <w:ind w:firstLine="0"/>
        <w:jc w:val="both"/>
        <w:rPr>
          <w:color w:val="000000"/>
          <w:sz w:val="24"/>
          <w:szCs w:val="24"/>
          <w:lang w:val="uk-UA" w:eastAsia="en-US"/>
        </w:rPr>
      </w:pPr>
      <w:r>
        <w:rPr>
          <w:color w:val="000000"/>
          <w:sz w:val="24"/>
          <w:szCs w:val="24"/>
          <w:lang w:val="uk-UA" w:eastAsia="en-US"/>
        </w:rPr>
        <w:t>Система внутрішнього забезпечення якості складається з наступних компонентів:</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кадрове забезпечення освітньої діяльності;</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навчально-методичне забезпечення освітньої діяльності;</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матеріально-технічне забезпечення освітньої діяльності;</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якість проведення навчальних занять;</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 xml:space="preserve">моніторинг досягнення </w:t>
      </w:r>
      <w:r>
        <w:rPr>
          <w:rFonts w:eastAsia="Times New Roman"/>
          <w:color w:val="000000"/>
          <w:sz w:val="24"/>
          <w:szCs w:val="24"/>
          <w:lang w:val="uk-UA" w:eastAsia="uk-UA"/>
        </w:rPr>
        <w:t xml:space="preserve">учнями </w:t>
      </w:r>
      <w:r>
        <w:rPr>
          <w:color w:val="000000"/>
          <w:sz w:val="24"/>
          <w:szCs w:val="24"/>
          <w:lang w:val="uk-UA" w:eastAsia="en-US"/>
        </w:rPr>
        <w:t>результатів навчання (компетентностей).</w:t>
      </w:r>
    </w:p>
    <w:p w:rsidR="008734E5" w:rsidRDefault="008734E5" w:rsidP="008734E5">
      <w:pPr>
        <w:numPr>
          <w:ilvl w:val="0"/>
          <w:numId w:val="14"/>
        </w:numPr>
        <w:shd w:val="clear" w:color="auto" w:fill="FFFFFF"/>
        <w:tabs>
          <w:tab w:val="left" w:pos="851"/>
          <w:tab w:val="left" w:pos="1134"/>
        </w:tabs>
        <w:spacing w:after="200"/>
        <w:ind w:left="0" w:firstLine="567"/>
        <w:contextualSpacing/>
        <w:jc w:val="both"/>
        <w:rPr>
          <w:color w:val="000000"/>
          <w:sz w:val="24"/>
          <w:szCs w:val="24"/>
          <w:lang w:val="uk-UA" w:eastAsia="en-US"/>
        </w:rPr>
      </w:pPr>
      <w:r>
        <w:rPr>
          <w:color w:val="000000"/>
          <w:sz w:val="24"/>
          <w:szCs w:val="24"/>
          <w:lang w:val="uk-UA" w:eastAsia="en-US"/>
        </w:rPr>
        <w:t>Завдання системи внутрішнього забезпечення якості освіти:</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rFonts w:eastAsia="Times New Roman"/>
          <w:color w:val="000000"/>
          <w:sz w:val="24"/>
          <w:szCs w:val="24"/>
          <w:lang w:val="uk-UA"/>
        </w:rPr>
      </w:pPr>
      <w:r>
        <w:rPr>
          <w:color w:val="000000"/>
          <w:sz w:val="24"/>
          <w:szCs w:val="24"/>
          <w:lang w:val="uk-UA" w:eastAsia="en-US"/>
        </w:rPr>
        <w:t>оновлення методичної бази освітньої діяльності;</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rFonts w:eastAsia="Times New Roman"/>
          <w:color w:val="000000"/>
          <w:sz w:val="24"/>
          <w:szCs w:val="24"/>
          <w:lang w:val="uk-UA"/>
        </w:rPr>
      </w:pPr>
      <w:r>
        <w:rPr>
          <w:color w:val="000000"/>
          <w:sz w:val="24"/>
          <w:szCs w:val="24"/>
          <w:lang w:val="uk-UA" w:eastAsia="en-US"/>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rFonts w:eastAsia="Times New Roman"/>
          <w:color w:val="000000"/>
          <w:sz w:val="24"/>
          <w:szCs w:val="24"/>
          <w:lang w:val="uk-UA"/>
        </w:rPr>
      </w:pPr>
      <w:r>
        <w:rPr>
          <w:color w:val="000000"/>
          <w:sz w:val="24"/>
          <w:szCs w:val="24"/>
          <w:lang w:val="uk-UA" w:eastAsia="en-US"/>
        </w:rPr>
        <w:t>моніторинг та оптимізація соціально-психологічного середовища закладу освіти;</w:t>
      </w:r>
    </w:p>
    <w:p w:rsidR="008734E5" w:rsidRDefault="008734E5" w:rsidP="008734E5">
      <w:pPr>
        <w:numPr>
          <w:ilvl w:val="0"/>
          <w:numId w:val="14"/>
        </w:numPr>
        <w:shd w:val="clear" w:color="auto" w:fill="FFFFFF"/>
        <w:tabs>
          <w:tab w:val="left" w:pos="284"/>
          <w:tab w:val="left" w:pos="851"/>
          <w:tab w:val="left" w:pos="1134"/>
        </w:tabs>
        <w:spacing w:after="200"/>
        <w:ind w:left="0" w:firstLine="567"/>
        <w:contextualSpacing/>
        <w:jc w:val="both"/>
        <w:rPr>
          <w:rFonts w:eastAsia="Times New Roman"/>
          <w:bCs/>
          <w:iCs/>
          <w:color w:val="000000"/>
          <w:sz w:val="24"/>
          <w:szCs w:val="24"/>
          <w:lang w:val="uk-UA" w:eastAsia="en-US"/>
        </w:rPr>
      </w:pPr>
      <w:r>
        <w:rPr>
          <w:color w:val="000000"/>
          <w:sz w:val="24"/>
          <w:szCs w:val="24"/>
          <w:lang w:val="uk-UA" w:eastAsia="en-US"/>
        </w:rPr>
        <w:t>створення необхідних умов для підвищення фахового кваліфікаційного рівня педагогічних працівників.</w:t>
      </w:r>
    </w:p>
    <w:p w:rsidR="008734E5" w:rsidRDefault="008734E5" w:rsidP="008734E5">
      <w:pPr>
        <w:spacing w:after="200"/>
        <w:ind w:firstLine="0"/>
        <w:jc w:val="center"/>
        <w:rPr>
          <w:b/>
          <w:sz w:val="24"/>
          <w:szCs w:val="28"/>
        </w:rPr>
      </w:pPr>
      <w:r>
        <w:rPr>
          <w:b/>
          <w:color w:val="000000"/>
          <w:sz w:val="24"/>
          <w:szCs w:val="24"/>
          <w:lang w:val="uk-UA" w:eastAsia="en-US"/>
        </w:rPr>
        <w:br w:type="page"/>
      </w:r>
      <w:r>
        <w:rPr>
          <w:b/>
          <w:sz w:val="24"/>
          <w:szCs w:val="28"/>
          <w:lang w:val="en-US"/>
        </w:rPr>
        <w:lastRenderedPageBreak/>
        <w:t>VI</w:t>
      </w:r>
      <w:r>
        <w:rPr>
          <w:b/>
          <w:sz w:val="24"/>
          <w:szCs w:val="28"/>
        </w:rPr>
        <w:t>. Опис інструментарію оцінювання</w:t>
      </w:r>
    </w:p>
    <w:p w:rsidR="008734E5" w:rsidRDefault="008734E5" w:rsidP="008734E5">
      <w:pPr>
        <w:ind w:firstLine="0"/>
        <w:jc w:val="center"/>
        <w:rPr>
          <w:b/>
          <w:sz w:val="24"/>
          <w:szCs w:val="28"/>
          <w:lang w:val="uk-UA"/>
        </w:rPr>
      </w:pPr>
      <w:r>
        <w:rPr>
          <w:b/>
          <w:sz w:val="24"/>
          <w:szCs w:val="28"/>
          <w:lang w:val="uk-UA"/>
        </w:rPr>
        <w:t>Вступ</w:t>
      </w:r>
    </w:p>
    <w:p w:rsidR="008734E5" w:rsidRDefault="008734E5" w:rsidP="008734E5">
      <w:pPr>
        <w:jc w:val="both"/>
        <w:rPr>
          <w:sz w:val="24"/>
          <w:szCs w:val="28"/>
          <w:lang w:val="uk-UA"/>
        </w:rPr>
      </w:pPr>
      <w:r>
        <w:rPr>
          <w:sz w:val="24"/>
          <w:szCs w:val="28"/>
          <w:lang w:val="uk-UA"/>
        </w:rPr>
        <w:t xml:space="preserve">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здійснюється з метою створення сприятливих умов для розвитку талантів і здібностей кожного учня/учениці, формування у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 </w:t>
      </w:r>
    </w:p>
    <w:p w:rsidR="008734E5" w:rsidRDefault="008734E5" w:rsidP="008734E5">
      <w:pPr>
        <w:jc w:val="both"/>
        <w:rPr>
          <w:sz w:val="24"/>
          <w:szCs w:val="28"/>
          <w:lang w:val="uk-UA"/>
        </w:rPr>
      </w:pPr>
      <w:r>
        <w:rPr>
          <w:sz w:val="24"/>
          <w:szCs w:val="28"/>
          <w:lang w:val="uk-UA"/>
        </w:rPr>
        <w:t xml:space="preserve">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його/ії до самооцінювання взаємооцінювання і прийняття рішень щодо подальшої навчальної діяльнос </w:t>
      </w:r>
    </w:p>
    <w:p w:rsidR="008734E5" w:rsidRDefault="008734E5" w:rsidP="008734E5">
      <w:pPr>
        <w:jc w:val="both"/>
        <w:rPr>
          <w:sz w:val="24"/>
          <w:szCs w:val="28"/>
          <w:lang w:val="uk-UA"/>
        </w:rPr>
      </w:pPr>
      <w:r>
        <w:rPr>
          <w:sz w:val="24"/>
          <w:szCs w:val="28"/>
          <w:lang w:val="uk-UA"/>
        </w:rPr>
        <w:t xml:space="preserve">Відповідно до Закону України «Про загальну середню освіту» оцінювання грунтується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 </w:t>
      </w:r>
    </w:p>
    <w:p w:rsidR="008734E5" w:rsidRDefault="008734E5" w:rsidP="008734E5">
      <w:pPr>
        <w:ind w:firstLine="0"/>
        <w:jc w:val="both"/>
        <w:rPr>
          <w:sz w:val="24"/>
          <w:szCs w:val="28"/>
          <w:lang w:val="uk-UA"/>
        </w:rPr>
      </w:pPr>
    </w:p>
    <w:p w:rsidR="008734E5" w:rsidRDefault="008734E5" w:rsidP="008734E5">
      <w:pPr>
        <w:ind w:firstLine="0"/>
        <w:jc w:val="center"/>
        <w:rPr>
          <w:b/>
          <w:sz w:val="24"/>
          <w:szCs w:val="28"/>
          <w:lang w:val="uk-UA"/>
        </w:rPr>
      </w:pPr>
      <w:r>
        <w:rPr>
          <w:b/>
          <w:sz w:val="24"/>
          <w:szCs w:val="28"/>
          <w:lang w:val="uk-UA"/>
        </w:rPr>
        <w:t>Функції оцінювання</w:t>
      </w:r>
    </w:p>
    <w:p w:rsidR="008734E5" w:rsidRDefault="008734E5" w:rsidP="008734E5">
      <w:pPr>
        <w:jc w:val="both"/>
        <w:rPr>
          <w:sz w:val="24"/>
          <w:szCs w:val="28"/>
          <w:lang w:val="uk-UA"/>
        </w:rPr>
      </w:pPr>
      <w:r>
        <w:rPr>
          <w:sz w:val="24"/>
          <w:szCs w:val="28"/>
          <w:lang w:val="uk-UA"/>
        </w:rPr>
        <w:t xml:space="preserve">Основними функціями оцінювання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пріоритетними є формувальна та діагностувальна функції оцінювання. </w:t>
      </w:r>
    </w:p>
    <w:p w:rsidR="008734E5" w:rsidRDefault="008734E5" w:rsidP="008734E5">
      <w:pPr>
        <w:jc w:val="both"/>
        <w:rPr>
          <w:sz w:val="24"/>
          <w:szCs w:val="28"/>
          <w:lang w:val="uk-UA"/>
        </w:rPr>
      </w:pPr>
      <w:r>
        <w:rPr>
          <w:sz w:val="24"/>
          <w:szCs w:val="28"/>
          <w:lang w:val="uk-UA"/>
        </w:rPr>
        <w:t xml:space="preserve">Реалізацію формувальної функції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 </w:t>
      </w:r>
    </w:p>
    <w:p w:rsidR="008734E5" w:rsidRDefault="008734E5" w:rsidP="008734E5">
      <w:pPr>
        <w:jc w:val="both"/>
        <w:rPr>
          <w:sz w:val="24"/>
          <w:szCs w:val="28"/>
          <w:lang w:val="uk-UA"/>
        </w:rPr>
      </w:pPr>
      <w:r>
        <w:rPr>
          <w:sz w:val="24"/>
          <w:szCs w:val="28"/>
          <w:lang w:val="uk-UA"/>
        </w:rPr>
        <w:t xml:space="preserve">Діагностувальна функція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 </w:t>
      </w:r>
    </w:p>
    <w:p w:rsidR="008734E5" w:rsidRDefault="008734E5" w:rsidP="008734E5">
      <w:pPr>
        <w:jc w:val="both"/>
        <w:rPr>
          <w:sz w:val="24"/>
          <w:szCs w:val="28"/>
          <w:lang w:val="uk-UA"/>
        </w:rPr>
      </w:pPr>
      <w:r>
        <w:rPr>
          <w:sz w:val="24"/>
          <w:szCs w:val="28"/>
          <w:lang w:val="uk-UA"/>
        </w:rPr>
        <w:t xml:space="preserve">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 </w:t>
      </w:r>
    </w:p>
    <w:p w:rsidR="008734E5" w:rsidRDefault="008734E5" w:rsidP="008734E5">
      <w:pPr>
        <w:jc w:val="both"/>
        <w:rPr>
          <w:sz w:val="24"/>
          <w:szCs w:val="28"/>
          <w:lang w:val="uk-UA"/>
        </w:rPr>
      </w:pPr>
    </w:p>
    <w:p w:rsidR="008734E5" w:rsidRDefault="008734E5" w:rsidP="008734E5">
      <w:pPr>
        <w:ind w:firstLine="0"/>
        <w:jc w:val="center"/>
        <w:rPr>
          <w:b/>
          <w:sz w:val="24"/>
          <w:szCs w:val="28"/>
          <w:lang w:val="uk-UA"/>
        </w:rPr>
      </w:pPr>
      <w:r>
        <w:rPr>
          <w:b/>
          <w:sz w:val="24"/>
          <w:szCs w:val="28"/>
          <w:lang w:val="uk-UA"/>
        </w:rPr>
        <w:t>Оцінювання учнів І ступеня</w:t>
      </w:r>
    </w:p>
    <w:p w:rsidR="008734E5" w:rsidRDefault="008734E5" w:rsidP="008734E5">
      <w:pPr>
        <w:jc w:val="both"/>
        <w:rPr>
          <w:sz w:val="24"/>
          <w:szCs w:val="28"/>
          <w:lang w:val="uk-UA"/>
        </w:rPr>
      </w:pPr>
      <w:r>
        <w:rPr>
          <w:sz w:val="24"/>
          <w:szCs w:val="28"/>
          <w:lang w:val="uk-UA"/>
        </w:rPr>
        <w:t xml:space="preserve">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пропонуємо виокремлювати об'єктивні результати навчання (знання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 </w:t>
      </w:r>
    </w:p>
    <w:p w:rsidR="008734E5" w:rsidRDefault="008734E5" w:rsidP="008734E5">
      <w:pPr>
        <w:jc w:val="both"/>
        <w:rPr>
          <w:sz w:val="24"/>
          <w:szCs w:val="28"/>
          <w:lang w:val="uk-UA"/>
        </w:rPr>
      </w:pPr>
      <w:r>
        <w:rPr>
          <w:sz w:val="24"/>
          <w:szCs w:val="28"/>
          <w:lang w:val="uk-UA"/>
        </w:rPr>
        <w:t xml:space="preserve">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 </w:t>
      </w:r>
    </w:p>
    <w:p w:rsidR="008734E5" w:rsidRDefault="008734E5" w:rsidP="008734E5">
      <w:pPr>
        <w:jc w:val="both"/>
        <w:rPr>
          <w:sz w:val="24"/>
          <w:szCs w:val="28"/>
          <w:lang w:val="uk-UA"/>
        </w:rPr>
      </w:pPr>
      <w:r>
        <w:rPr>
          <w:sz w:val="24"/>
          <w:szCs w:val="28"/>
          <w:lang w:val="uk-UA"/>
        </w:rPr>
        <w:lastRenderedPageBreak/>
        <w:t xml:space="preserve">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w:t>
      </w:r>
    </w:p>
    <w:p w:rsidR="008734E5" w:rsidRDefault="008734E5" w:rsidP="008734E5">
      <w:pPr>
        <w:jc w:val="both"/>
        <w:rPr>
          <w:sz w:val="24"/>
          <w:szCs w:val="28"/>
          <w:lang w:val="uk-UA"/>
        </w:rPr>
      </w:pPr>
      <w:r>
        <w:rPr>
          <w:sz w:val="24"/>
          <w:szCs w:val="28"/>
          <w:lang w:val="uk-UA"/>
        </w:rPr>
        <w:t xml:space="preserve">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8734E5" w:rsidRDefault="008734E5" w:rsidP="008734E5">
      <w:pPr>
        <w:jc w:val="both"/>
        <w:rPr>
          <w:sz w:val="24"/>
          <w:szCs w:val="28"/>
          <w:lang w:val="uk-UA"/>
        </w:rPr>
      </w:pPr>
      <w:r>
        <w:rPr>
          <w:sz w:val="24"/>
          <w:szCs w:val="28"/>
          <w:lang w:val="uk-UA"/>
        </w:rPr>
        <w:t xml:space="preserve">З урахуванням опрацьованого програмового матеріалу відповідно до календарно 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 </w:t>
      </w:r>
    </w:p>
    <w:p w:rsidR="008734E5" w:rsidRDefault="008734E5" w:rsidP="008734E5">
      <w:pPr>
        <w:jc w:val="both"/>
        <w:rPr>
          <w:sz w:val="24"/>
          <w:szCs w:val="28"/>
          <w:lang w:val="uk-UA"/>
        </w:rPr>
      </w:pPr>
      <w:r>
        <w:rPr>
          <w:sz w:val="24"/>
          <w:szCs w:val="28"/>
          <w:lang w:val="uk-UA"/>
        </w:rPr>
        <w:t xml:space="preserve">За отриманими даними про результати навчання, на основі їх аналізу залежно від дидактичної мети й пріоритетної функції оцінювання, оцінка визначається як показник досягнень навчально-пізнавальної діяльності учня/учениці. </w:t>
      </w:r>
    </w:p>
    <w:p w:rsidR="008734E5" w:rsidRDefault="008734E5" w:rsidP="008734E5">
      <w:pPr>
        <w:jc w:val="both"/>
        <w:rPr>
          <w:sz w:val="24"/>
          <w:szCs w:val="28"/>
          <w:lang w:val="uk-UA"/>
        </w:rPr>
      </w:pPr>
      <w:r>
        <w:rPr>
          <w:sz w:val="24"/>
          <w:szCs w:val="28"/>
          <w:lang w:val="uk-UA"/>
        </w:rPr>
        <w:t xml:space="preserve">З урахуванням мети оцінювання змінено підходи до вираження оцінки. На заміну узагальненій бальній оцінці навчальних досягнень учнів з предмета використовуться вербальна оцінка окремих результатів навчання учня/учениці з предмета вивчення, інтегрованого курсу (освітньої галузі), яка окрім оцінювального судження про досягнення може ще називати і рівень результату навчання. </w:t>
      </w:r>
    </w:p>
    <w:p w:rsidR="008734E5" w:rsidRDefault="008734E5" w:rsidP="008734E5">
      <w:pPr>
        <w:jc w:val="both"/>
        <w:rPr>
          <w:sz w:val="24"/>
          <w:szCs w:val="28"/>
          <w:lang w:val="uk-UA"/>
        </w:rPr>
      </w:pPr>
      <w:r>
        <w:rPr>
          <w:sz w:val="24"/>
          <w:szCs w:val="28"/>
          <w:lang w:val="uk-UA"/>
        </w:rPr>
        <w:t xml:space="preserve">Задля уніфікації термінів та зручності їх використання в практичній діяльності оцінювальне судження називається вербальною оцінкою, оцінювальне судження із зазначенням рівня результату - рівневою оцінкою. </w:t>
      </w:r>
    </w:p>
    <w:p w:rsidR="008734E5" w:rsidRDefault="008734E5" w:rsidP="008734E5">
      <w:pPr>
        <w:jc w:val="both"/>
        <w:rPr>
          <w:sz w:val="24"/>
          <w:szCs w:val="28"/>
          <w:lang w:val="uk-UA"/>
        </w:rPr>
      </w:pPr>
      <w:r>
        <w:rPr>
          <w:sz w:val="24"/>
          <w:szCs w:val="28"/>
          <w:lang w:val="uk-UA"/>
        </w:rPr>
        <w:t xml:space="preserve">Вербальну і рівневу оцінки можуть виражати як усно, так і письмово. Рівень результату навчання визначається з урахуванням динаміки його досягнення та позначається буквами: «початковий» (П), «середній» (C), «достатній» (Д), «високий (В)». Враховуться, що оцінка буде допомагати учню/учениці усвідомлювати власні успіхи і шляхи подолання утруднень. </w:t>
      </w:r>
    </w:p>
    <w:p w:rsidR="008734E5" w:rsidRDefault="008734E5" w:rsidP="008734E5">
      <w:pPr>
        <w:jc w:val="both"/>
        <w:rPr>
          <w:sz w:val="24"/>
          <w:szCs w:val="28"/>
          <w:lang w:val="uk-UA"/>
        </w:rPr>
      </w:pPr>
      <w:r>
        <w:rPr>
          <w:sz w:val="24"/>
          <w:szCs w:val="28"/>
          <w:lang w:val="uk-UA"/>
        </w:rPr>
        <w:t>Результат оцінювання особистісних надбань учня/учениці у 1-4 класах виражається вербально</w:t>
      </w:r>
      <w:r w:rsidR="00D02762">
        <w:rPr>
          <w:sz w:val="24"/>
          <w:szCs w:val="28"/>
          <w:lang w:val="uk-UA"/>
        </w:rPr>
        <w:t xml:space="preserve">ю оцінкою, на підставі рішення </w:t>
      </w:r>
      <w:r>
        <w:rPr>
          <w:sz w:val="24"/>
          <w:szCs w:val="28"/>
          <w:lang w:val="uk-UA"/>
        </w:rPr>
        <w:t xml:space="preserve">педагогічної ради. </w:t>
      </w:r>
    </w:p>
    <w:p w:rsidR="008734E5" w:rsidRDefault="008734E5" w:rsidP="008734E5">
      <w:pPr>
        <w:jc w:val="both"/>
        <w:rPr>
          <w:sz w:val="24"/>
          <w:szCs w:val="28"/>
          <w:lang w:val="uk-UA"/>
        </w:rPr>
      </w:pPr>
      <w:r>
        <w:rPr>
          <w:sz w:val="24"/>
          <w:szCs w:val="28"/>
          <w:lang w:val="uk-UA"/>
        </w:rPr>
        <w:t xml:space="preserve">Об'єктивність і точність результату оцінювання та розроблена з урахуванням таких показників: </w:t>
      </w:r>
    </w:p>
    <w:p w:rsidR="008734E5" w:rsidRDefault="008734E5" w:rsidP="008734E5">
      <w:pPr>
        <w:numPr>
          <w:ilvl w:val="0"/>
          <w:numId w:val="23"/>
        </w:numPr>
        <w:ind w:left="0" w:firstLine="491"/>
        <w:jc w:val="both"/>
        <w:rPr>
          <w:sz w:val="24"/>
          <w:szCs w:val="28"/>
          <w:lang w:val="uk-UA"/>
        </w:rPr>
      </w:pPr>
      <w:r>
        <w:rPr>
          <w:sz w:val="24"/>
          <w:szCs w:val="28"/>
          <w:lang w:val="uk-UA"/>
        </w:rPr>
        <w:t xml:space="preserve">якість знаннєвого складника компетентностей (дієвість, гнучкість, міцність, повнота, глибина, узагальненість, системність; до того ж визначальними ознаками є дієвість і гнучкість знаннєвого складника, що виявляються у готовності учня/учениці застосовувати знання в навчальних ситуаціях); </w:t>
      </w:r>
    </w:p>
    <w:p w:rsidR="008734E5" w:rsidRDefault="008734E5" w:rsidP="008734E5">
      <w:pPr>
        <w:numPr>
          <w:ilvl w:val="0"/>
          <w:numId w:val="23"/>
        </w:numPr>
        <w:ind w:left="0" w:firstLine="491"/>
        <w:jc w:val="both"/>
        <w:rPr>
          <w:sz w:val="24"/>
          <w:szCs w:val="28"/>
          <w:lang w:val="uk-UA"/>
        </w:rPr>
      </w:pPr>
      <w:r>
        <w:rPr>
          <w:sz w:val="24"/>
          <w:szCs w:val="28"/>
          <w:lang w:val="uk-UA"/>
        </w:rPr>
        <w:t xml:space="preserve">сформованість діяльнісного складника компетентностей за рівнями реалізації навчальної діяльності: рівень розпізнавання і копіювання зразків, репродуктивний, продуктивний, продуктивно-творчий рівні ; </w:t>
      </w:r>
    </w:p>
    <w:p w:rsidR="008734E5" w:rsidRDefault="008734E5" w:rsidP="008734E5">
      <w:pPr>
        <w:numPr>
          <w:ilvl w:val="0"/>
          <w:numId w:val="23"/>
        </w:numPr>
        <w:ind w:left="0" w:firstLine="491"/>
        <w:jc w:val="both"/>
        <w:rPr>
          <w:sz w:val="24"/>
          <w:szCs w:val="28"/>
          <w:lang w:val="uk-UA"/>
        </w:rPr>
      </w:pPr>
      <w:r>
        <w:rPr>
          <w:sz w:val="24"/>
          <w:szCs w:val="28"/>
          <w:lang w:val="uk-UA"/>
        </w:rPr>
        <w:t xml:space="preserve">прояв мотиваційно-ціннісного складника компетентностей, а саме умотивованості, пізнавального інтересу, відповідальності, ініціативності. </w:t>
      </w:r>
    </w:p>
    <w:p w:rsidR="008734E5" w:rsidRDefault="008734E5" w:rsidP="008734E5">
      <w:pPr>
        <w:ind w:firstLine="0"/>
        <w:jc w:val="both"/>
        <w:rPr>
          <w:sz w:val="24"/>
          <w:szCs w:val="28"/>
          <w:lang w:val="uk-UA"/>
        </w:rPr>
      </w:pPr>
      <w:r>
        <w:rPr>
          <w:sz w:val="24"/>
          <w:szCs w:val="28"/>
          <w:lang w:val="uk-UA"/>
        </w:rPr>
        <w:t>Оцінка є конфіденційною інформацією, доступною лише для учня/учениці та його/ії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w:t>
      </w:r>
    </w:p>
    <w:p w:rsidR="008734E5" w:rsidRDefault="008734E5" w:rsidP="008734E5">
      <w:pPr>
        <w:ind w:firstLine="0"/>
        <w:jc w:val="both"/>
        <w:rPr>
          <w:b/>
          <w:sz w:val="24"/>
          <w:szCs w:val="28"/>
          <w:lang w:val="uk-UA"/>
        </w:rPr>
      </w:pPr>
    </w:p>
    <w:p w:rsidR="008734E5" w:rsidRDefault="008734E5" w:rsidP="008734E5">
      <w:pPr>
        <w:ind w:firstLine="0"/>
        <w:jc w:val="center"/>
        <w:rPr>
          <w:b/>
          <w:sz w:val="24"/>
          <w:szCs w:val="28"/>
          <w:lang w:val="uk-UA"/>
        </w:rPr>
      </w:pPr>
      <w:r>
        <w:rPr>
          <w:b/>
          <w:sz w:val="24"/>
          <w:szCs w:val="28"/>
          <w:lang w:val="uk-UA"/>
        </w:rPr>
        <w:t>Оцінювання учнів ІІ-ІІІ ступенів</w:t>
      </w:r>
    </w:p>
    <w:p w:rsidR="008734E5" w:rsidRDefault="008734E5" w:rsidP="008734E5">
      <w:pPr>
        <w:jc w:val="both"/>
        <w:rPr>
          <w:sz w:val="24"/>
          <w:szCs w:val="28"/>
          <w:lang w:val="uk-UA"/>
        </w:rPr>
      </w:pPr>
      <w:r>
        <w:rPr>
          <w:sz w:val="24"/>
          <w:szCs w:val="28"/>
          <w:lang w:val="uk-UA"/>
        </w:rPr>
        <w:t>У системі загальної середньої освіти України загальні підходи до рівня знань школярів визначаються на основі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№329.</w:t>
      </w:r>
    </w:p>
    <w:p w:rsidR="008734E5" w:rsidRDefault="008734E5" w:rsidP="008734E5">
      <w:pPr>
        <w:jc w:val="both"/>
        <w:rPr>
          <w:sz w:val="24"/>
          <w:szCs w:val="28"/>
          <w:lang w:val="uk-UA"/>
        </w:rPr>
      </w:pPr>
      <w:r>
        <w:rPr>
          <w:sz w:val="24"/>
          <w:szCs w:val="28"/>
          <w:lang w:val="uk-UA"/>
        </w:rPr>
        <w:t>Відповідно до чинного законодавства України обов’язковому оцінюванню підлягають навчальні результати учнів із предметів інваріантної складової навчального плану навчального закладу.</w:t>
      </w:r>
    </w:p>
    <w:p w:rsidR="00D02762" w:rsidRDefault="00D02762" w:rsidP="008734E5">
      <w:pPr>
        <w:jc w:val="both"/>
        <w:rPr>
          <w:sz w:val="24"/>
          <w:szCs w:val="28"/>
          <w:lang w:val="uk-UA"/>
        </w:rPr>
      </w:pPr>
      <w:r>
        <w:rPr>
          <w:sz w:val="24"/>
          <w:szCs w:val="28"/>
          <w:lang w:val="uk-UA"/>
        </w:rPr>
        <w:t>Для учнів 5-х класів перший місяць</w:t>
      </w:r>
      <w:r w:rsidR="00B03E57">
        <w:rPr>
          <w:sz w:val="24"/>
          <w:szCs w:val="28"/>
          <w:lang w:val="uk-UA"/>
        </w:rPr>
        <w:t xml:space="preserve"> І семестру визначається як адапційний період та здійснюється лише вербальне оцінювання. З жовтня буде проводитися формальне, підсумкове </w:t>
      </w:r>
      <w:r w:rsidR="00B03E57">
        <w:rPr>
          <w:sz w:val="24"/>
          <w:szCs w:val="28"/>
          <w:lang w:val="uk-UA"/>
        </w:rPr>
        <w:lastRenderedPageBreak/>
        <w:t>та проміжне оцінювання результатів навчання учнів – рівнево. У ІІ семестрі оцінювання буде проводитися за 12 бальною шкалою.</w:t>
      </w:r>
    </w:p>
    <w:p w:rsidR="008734E5" w:rsidRDefault="00D02762" w:rsidP="008734E5">
      <w:pPr>
        <w:jc w:val="both"/>
        <w:rPr>
          <w:sz w:val="24"/>
          <w:szCs w:val="28"/>
          <w:lang w:val="uk-UA"/>
        </w:rPr>
      </w:pPr>
      <w:r>
        <w:rPr>
          <w:sz w:val="24"/>
          <w:szCs w:val="28"/>
          <w:lang w:val="uk-UA"/>
        </w:rPr>
        <w:t>У 6</w:t>
      </w:r>
      <w:r w:rsidR="008734E5">
        <w:rPr>
          <w:sz w:val="24"/>
          <w:szCs w:val="28"/>
          <w:lang w:val="uk-UA"/>
        </w:rPr>
        <w:t>-11 класах оцінювання здійснюється за 12-бальною шкалою (системою), і його результати позначаються цифрами від 1 до 12.</w:t>
      </w:r>
    </w:p>
    <w:p w:rsidR="00B03715" w:rsidRDefault="008734E5" w:rsidP="00B03715">
      <w:pPr>
        <w:pStyle w:val="ab"/>
        <w:shd w:val="clear" w:color="auto" w:fill="FFFFFF"/>
        <w:spacing w:before="0" w:beforeAutospacing="0" w:after="270" w:afterAutospacing="0"/>
        <w:rPr>
          <w:szCs w:val="28"/>
        </w:rPr>
      </w:pPr>
      <w:r>
        <w:rPr>
          <w:szCs w:val="28"/>
        </w:rPr>
        <w:t>Оцінювання навчальних досягнень дітей із особливими освітніми потребами здійснюється відповідно до вимог чинного законодавства Україн</w:t>
      </w:r>
      <w:r w:rsidR="00B03715">
        <w:rPr>
          <w:szCs w:val="28"/>
        </w:rPr>
        <w:t xml:space="preserve"> </w:t>
      </w:r>
      <w:r w:rsidR="00B03715" w:rsidRPr="00B03715">
        <w:rPr>
          <w:color w:val="000000"/>
        </w:rPr>
        <w:t>Відповідно до Орієнтовних вимог до контролю та оцінювання навчальних досягнень учнів початкової школи в учнів початкової школи оцінювання здійснюється вербал</w:t>
      </w:r>
      <w:r w:rsidR="00B03715">
        <w:rPr>
          <w:color w:val="000000"/>
        </w:rPr>
        <w:t>ьно, у 3-4 класах – формально, у 5-вербально, рівнево,бально,6 класі</w:t>
      </w:r>
      <w:r w:rsidR="00B03715" w:rsidRPr="00B03715">
        <w:rPr>
          <w:color w:val="000000"/>
        </w:rPr>
        <w:t xml:space="preserve"> – бально.</w:t>
      </w:r>
    </w:p>
    <w:p w:rsidR="00B03715" w:rsidRPr="00B03715" w:rsidRDefault="00B03715" w:rsidP="00B03715">
      <w:pPr>
        <w:pStyle w:val="ab"/>
        <w:shd w:val="clear" w:color="auto" w:fill="FFFFFF"/>
        <w:spacing w:before="0" w:beforeAutospacing="0" w:after="270" w:afterAutospacing="0"/>
        <w:rPr>
          <w:szCs w:val="28"/>
        </w:rPr>
      </w:pPr>
      <w:r>
        <w:rPr>
          <w:szCs w:val="28"/>
        </w:rPr>
        <w:t xml:space="preserve">  </w:t>
      </w:r>
      <w:r w:rsidRPr="00B03715">
        <w:rPr>
          <w:color w:val="000000"/>
        </w:rPr>
        <w:t>У початковій школі оцінювання ґрунтується на врахуванні рівня досягнень учня, а не ступеня його невдач. Для цього ми можемо використовувати свідоцтво досягнень та портфоліо. Це є стимулюючою системою оцінювання.</w:t>
      </w:r>
    </w:p>
    <w:p w:rsidR="00B03715" w:rsidRPr="00B03715" w:rsidRDefault="00B03715" w:rsidP="00B03715">
      <w:pPr>
        <w:pStyle w:val="ab"/>
        <w:shd w:val="clear" w:color="auto" w:fill="FFFFFF"/>
        <w:spacing w:before="0" w:beforeAutospacing="0" w:after="270" w:afterAutospacing="0"/>
        <w:ind w:left="360"/>
        <w:rPr>
          <w:color w:val="000000"/>
        </w:rPr>
      </w:pPr>
      <w:r w:rsidRPr="00B03715">
        <w:rPr>
          <w:color w:val="000000"/>
        </w:rPr>
        <w:t>Оцінювання здійснюється за чотирма рівнями та відповідними їм балами для всіх учнів, проте розроблені й диференційовані критерії, які враховують рівень інтелектуальних можливостей учнів з ООП та стандарт соціальної освіти.</w:t>
      </w:r>
    </w:p>
    <w:p w:rsidR="00B03715" w:rsidRDefault="00B03715" w:rsidP="00B03715">
      <w:pPr>
        <w:pStyle w:val="ab"/>
        <w:shd w:val="clear" w:color="auto" w:fill="FFFFFF"/>
        <w:spacing w:before="0" w:beforeAutospacing="0" w:after="270" w:afterAutospacing="0"/>
        <w:rPr>
          <w:color w:val="000000"/>
        </w:rPr>
      </w:pPr>
      <w:r w:rsidRPr="00B03715">
        <w:rPr>
          <w:color w:val="000000"/>
        </w:rPr>
        <w:t>Вимоги до оцінювання є різними, відповідно до категорії ООП/освітніх труднощів, та ґрунтуються на основі індивідуальних завдань та цілей модифікованого змісту навчальної програми.</w:t>
      </w:r>
    </w:p>
    <w:p w:rsidR="008734E5" w:rsidRPr="00B03715" w:rsidRDefault="008734E5" w:rsidP="00B03715">
      <w:pPr>
        <w:pStyle w:val="ab"/>
        <w:shd w:val="clear" w:color="auto" w:fill="FFFFFF"/>
        <w:spacing w:before="0" w:beforeAutospacing="0" w:after="270" w:afterAutospacing="0"/>
        <w:rPr>
          <w:color w:val="000000"/>
        </w:rPr>
      </w:pPr>
      <w:r>
        <w:rPr>
          <w:szCs w:val="28"/>
        </w:rPr>
        <w:t>Об’єктом оцінювання в системі загальної середньої освіти є результати повсякденної навчальної роботи учнів на уроках і вдома.</w:t>
      </w:r>
    </w:p>
    <w:p w:rsidR="008734E5" w:rsidRDefault="008734E5" w:rsidP="008734E5">
      <w:pPr>
        <w:jc w:val="both"/>
        <w:rPr>
          <w:sz w:val="24"/>
          <w:szCs w:val="28"/>
          <w:lang w:val="uk-UA"/>
        </w:rPr>
      </w:pPr>
      <w:r>
        <w:rPr>
          <w:sz w:val="24"/>
          <w:szCs w:val="28"/>
          <w:lang w:val="uk-UA"/>
        </w:rPr>
        <w:t>Оцінювання здійснюється на основі результатів таких видів перевірки:</w:t>
      </w:r>
    </w:p>
    <w:p w:rsidR="008734E5" w:rsidRDefault="008734E5" w:rsidP="008734E5">
      <w:pPr>
        <w:numPr>
          <w:ilvl w:val="0"/>
          <w:numId w:val="23"/>
        </w:numPr>
        <w:ind w:left="0" w:firstLine="567"/>
        <w:jc w:val="both"/>
        <w:rPr>
          <w:sz w:val="24"/>
          <w:szCs w:val="28"/>
          <w:lang w:val="uk-UA"/>
        </w:rPr>
      </w:pPr>
      <w:r>
        <w:rPr>
          <w:sz w:val="24"/>
          <w:szCs w:val="28"/>
          <w:lang w:val="uk-UA"/>
        </w:rPr>
        <w:t>усної (індивідуальне, групове та фронтальне опитування);</w:t>
      </w:r>
    </w:p>
    <w:p w:rsidR="008734E5" w:rsidRDefault="008734E5" w:rsidP="008734E5">
      <w:pPr>
        <w:numPr>
          <w:ilvl w:val="0"/>
          <w:numId w:val="23"/>
        </w:numPr>
        <w:ind w:left="0" w:firstLine="567"/>
        <w:jc w:val="both"/>
        <w:rPr>
          <w:sz w:val="24"/>
          <w:szCs w:val="28"/>
          <w:lang w:val="uk-UA"/>
        </w:rPr>
      </w:pPr>
      <w:r>
        <w:rPr>
          <w:sz w:val="24"/>
          <w:szCs w:val="28"/>
          <w:lang w:val="uk-UA"/>
        </w:rPr>
        <w:t>письмової (самостійні та контрольні роботи, тестування);</w:t>
      </w:r>
    </w:p>
    <w:p w:rsidR="008734E5" w:rsidRDefault="008734E5" w:rsidP="008734E5">
      <w:pPr>
        <w:numPr>
          <w:ilvl w:val="0"/>
          <w:numId w:val="23"/>
        </w:numPr>
        <w:ind w:left="0" w:firstLine="567"/>
        <w:jc w:val="both"/>
        <w:rPr>
          <w:sz w:val="24"/>
          <w:szCs w:val="28"/>
          <w:lang w:val="uk-UA"/>
        </w:rPr>
      </w:pPr>
      <w:r>
        <w:rPr>
          <w:sz w:val="24"/>
          <w:szCs w:val="28"/>
          <w:lang w:val="uk-UA"/>
        </w:rPr>
        <w:t>графічної (робота з діаграмами, графіками, схемами, контурними картами);</w:t>
      </w:r>
    </w:p>
    <w:p w:rsidR="008734E5" w:rsidRDefault="008734E5" w:rsidP="008734E5">
      <w:pPr>
        <w:numPr>
          <w:ilvl w:val="0"/>
          <w:numId w:val="23"/>
        </w:numPr>
        <w:tabs>
          <w:tab w:val="left" w:pos="851"/>
        </w:tabs>
        <w:ind w:left="0" w:firstLine="567"/>
        <w:jc w:val="both"/>
        <w:rPr>
          <w:sz w:val="24"/>
          <w:szCs w:val="28"/>
          <w:lang w:val="uk-UA"/>
        </w:rPr>
      </w:pPr>
      <w:r>
        <w:rPr>
          <w:sz w:val="24"/>
          <w:szCs w:val="28"/>
          <w:lang w:val="uk-UA"/>
        </w:rPr>
        <w:t>практичної (виконання різних видів експериментальних досліджень і навчальних проектів, робота з біологічними об’єктами, виготовлення виробів).</w:t>
      </w:r>
    </w:p>
    <w:p w:rsidR="008734E5" w:rsidRDefault="008734E5" w:rsidP="008734E5">
      <w:pPr>
        <w:jc w:val="both"/>
        <w:rPr>
          <w:sz w:val="24"/>
          <w:szCs w:val="28"/>
          <w:lang w:val="uk-UA"/>
        </w:rPr>
      </w:pPr>
      <w:r>
        <w:rPr>
          <w:sz w:val="24"/>
          <w:szCs w:val="28"/>
          <w:lang w:val="uk-UA"/>
        </w:rPr>
        <w:t xml:space="preserve">У системі оцінювання розрізняють 4 (чотири) </w:t>
      </w:r>
      <w:r>
        <w:rPr>
          <w:sz w:val="24"/>
          <w:szCs w:val="28"/>
          <w:u w:val="single"/>
          <w:lang w:val="uk-UA"/>
        </w:rPr>
        <w:t>рівні навчальних досягнень учнів</w:t>
      </w:r>
      <w:r>
        <w:rPr>
          <w:sz w:val="24"/>
          <w:szCs w:val="28"/>
          <w:lang w:val="uk-UA"/>
        </w:rPr>
        <w:t>:</w:t>
      </w:r>
    </w:p>
    <w:p w:rsidR="008734E5" w:rsidRDefault="008734E5" w:rsidP="008734E5">
      <w:pPr>
        <w:jc w:val="both"/>
        <w:rPr>
          <w:sz w:val="24"/>
          <w:szCs w:val="28"/>
          <w:lang w:val="uk-UA"/>
        </w:rPr>
      </w:pPr>
      <w:r>
        <w:rPr>
          <w:i/>
          <w:sz w:val="24"/>
          <w:szCs w:val="28"/>
          <w:lang w:val="uk-UA"/>
        </w:rPr>
        <w:t>перший рівень</w:t>
      </w:r>
      <w:r>
        <w:rPr>
          <w:sz w:val="24"/>
          <w:szCs w:val="28"/>
          <w:lang w:val="uk-UA"/>
        </w:rPr>
        <w:t xml:space="preserve"> — </w:t>
      </w:r>
      <w:r>
        <w:rPr>
          <w:i/>
          <w:sz w:val="24"/>
          <w:szCs w:val="28"/>
          <w:lang w:val="uk-UA"/>
        </w:rPr>
        <w:t xml:space="preserve">початковий </w:t>
      </w:r>
      <w:r>
        <w:rPr>
          <w:sz w:val="24"/>
          <w:szCs w:val="28"/>
          <w:lang w:val="uk-UA"/>
        </w:rPr>
        <w:t>(1-3 бали). Відповідь учня фрагментарна, характеризується початковими уявленнями про предмет вивчення;</w:t>
      </w:r>
    </w:p>
    <w:p w:rsidR="008734E5" w:rsidRDefault="008734E5" w:rsidP="008734E5">
      <w:pPr>
        <w:jc w:val="both"/>
        <w:rPr>
          <w:sz w:val="24"/>
          <w:szCs w:val="28"/>
          <w:lang w:val="uk-UA"/>
        </w:rPr>
      </w:pPr>
      <w:r>
        <w:rPr>
          <w:i/>
          <w:sz w:val="24"/>
          <w:szCs w:val="28"/>
          <w:lang w:val="uk-UA"/>
        </w:rPr>
        <w:t>другий рівень</w:t>
      </w:r>
      <w:r>
        <w:rPr>
          <w:sz w:val="24"/>
          <w:szCs w:val="28"/>
          <w:lang w:val="uk-UA"/>
        </w:rPr>
        <w:t xml:space="preserve"> – </w:t>
      </w:r>
      <w:r>
        <w:rPr>
          <w:i/>
          <w:sz w:val="24"/>
          <w:szCs w:val="28"/>
          <w:lang w:val="uk-UA"/>
        </w:rPr>
        <w:t xml:space="preserve">середній </w:t>
      </w:r>
      <w:r>
        <w:rPr>
          <w:sz w:val="24"/>
          <w:szCs w:val="28"/>
          <w:lang w:val="uk-UA"/>
        </w:rPr>
        <w:t>(4-6 балів). Учень відтворює основний навчальний матеріал, здатний виконувати завдання за зразком, володіє елементарними вміннями навчальної діяльності;</w:t>
      </w:r>
    </w:p>
    <w:p w:rsidR="008734E5" w:rsidRDefault="008734E5" w:rsidP="008734E5">
      <w:pPr>
        <w:jc w:val="both"/>
        <w:rPr>
          <w:sz w:val="24"/>
          <w:szCs w:val="28"/>
          <w:lang w:val="uk-UA"/>
        </w:rPr>
      </w:pPr>
      <w:r>
        <w:rPr>
          <w:i/>
          <w:sz w:val="24"/>
          <w:szCs w:val="28"/>
          <w:lang w:val="uk-UA"/>
        </w:rPr>
        <w:t>третій рівень — достатній</w:t>
      </w:r>
      <w:r>
        <w:rPr>
          <w:sz w:val="24"/>
          <w:szCs w:val="28"/>
          <w:lang w:val="uk-UA"/>
        </w:rPr>
        <w:t xml:space="preserve"> (7-9 балів). Учень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Відповідь учня правильна, логічна, обґрунтована, хоча їй бракує власних суджень;</w:t>
      </w:r>
    </w:p>
    <w:p w:rsidR="008734E5" w:rsidRDefault="008734E5" w:rsidP="008734E5">
      <w:pPr>
        <w:jc w:val="both"/>
        <w:rPr>
          <w:sz w:val="24"/>
          <w:szCs w:val="28"/>
          <w:lang w:val="uk-UA"/>
        </w:rPr>
      </w:pPr>
      <w:r>
        <w:rPr>
          <w:i/>
          <w:sz w:val="24"/>
          <w:szCs w:val="28"/>
          <w:lang w:val="uk-UA"/>
        </w:rPr>
        <w:t>четвертий рівень – високий</w:t>
      </w:r>
      <w:r>
        <w:rPr>
          <w:sz w:val="24"/>
          <w:szCs w:val="28"/>
          <w:lang w:val="uk-UA"/>
        </w:rPr>
        <w:t xml:space="preserve"> (10-12 балів).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різноманітні ситуації, явища і факти, виявляти й відстоювати особисту позицію.</w:t>
      </w:r>
    </w:p>
    <w:p w:rsidR="008734E5" w:rsidRDefault="008734E5" w:rsidP="008734E5">
      <w:pPr>
        <w:jc w:val="both"/>
        <w:rPr>
          <w:sz w:val="24"/>
          <w:szCs w:val="28"/>
          <w:lang w:val="uk-UA"/>
        </w:rPr>
      </w:pPr>
      <w:r>
        <w:rPr>
          <w:sz w:val="24"/>
          <w:szCs w:val="28"/>
          <w:lang w:val="uk-UA"/>
        </w:rPr>
        <w:t>Кожний наступний рівень вимог включає в себе вимоги до попереднього та додає нові.</w:t>
      </w:r>
    </w:p>
    <w:p w:rsidR="008734E5" w:rsidRDefault="008734E5" w:rsidP="008734E5">
      <w:pPr>
        <w:jc w:val="both"/>
        <w:rPr>
          <w:sz w:val="24"/>
          <w:szCs w:val="28"/>
          <w:lang w:val="uk-UA"/>
        </w:rPr>
      </w:pPr>
      <w:r>
        <w:rPr>
          <w:sz w:val="24"/>
          <w:szCs w:val="28"/>
          <w:lang w:val="uk-UA"/>
        </w:rPr>
        <w:t>У випадку невідповідності навчальних досягнень учня рівням системи оцінювання робиться позначка «не атестований».</w:t>
      </w:r>
    </w:p>
    <w:p w:rsidR="008734E5" w:rsidRDefault="008734E5" w:rsidP="008734E5">
      <w:pPr>
        <w:jc w:val="both"/>
        <w:rPr>
          <w:sz w:val="24"/>
          <w:szCs w:val="28"/>
          <w:lang w:val="uk-UA"/>
        </w:rPr>
      </w:pPr>
      <w:r>
        <w:rPr>
          <w:sz w:val="24"/>
          <w:szCs w:val="28"/>
          <w:lang w:val="uk-UA"/>
        </w:rPr>
        <w:t>При визначенні рівня навчальних досягнень учнів враховуються:</w:t>
      </w:r>
    </w:p>
    <w:p w:rsidR="008734E5" w:rsidRDefault="008734E5" w:rsidP="008734E5">
      <w:pPr>
        <w:jc w:val="both"/>
        <w:rPr>
          <w:sz w:val="24"/>
          <w:szCs w:val="28"/>
          <w:lang w:val="uk-UA"/>
        </w:rPr>
      </w:pPr>
      <w:r>
        <w:rPr>
          <w:sz w:val="24"/>
          <w:szCs w:val="28"/>
          <w:lang w:val="uk-UA"/>
        </w:rPr>
        <w:t>-характеристики відповіді: правильність, логічність, обґрунтованість, цілісність;</w:t>
      </w:r>
    </w:p>
    <w:p w:rsidR="008734E5" w:rsidRDefault="008734E5" w:rsidP="008734E5">
      <w:pPr>
        <w:jc w:val="both"/>
        <w:rPr>
          <w:sz w:val="24"/>
          <w:szCs w:val="28"/>
          <w:lang w:val="uk-UA"/>
        </w:rPr>
      </w:pPr>
      <w:r>
        <w:rPr>
          <w:sz w:val="24"/>
          <w:szCs w:val="28"/>
          <w:lang w:val="uk-UA"/>
        </w:rPr>
        <w:t>якість знань;</w:t>
      </w:r>
    </w:p>
    <w:p w:rsidR="008734E5" w:rsidRDefault="008734E5" w:rsidP="008734E5">
      <w:pPr>
        <w:jc w:val="both"/>
        <w:rPr>
          <w:sz w:val="24"/>
          <w:szCs w:val="28"/>
          <w:lang w:val="uk-UA"/>
        </w:rPr>
      </w:pPr>
      <w:r>
        <w:rPr>
          <w:sz w:val="24"/>
          <w:szCs w:val="28"/>
          <w:lang w:val="uk-UA"/>
        </w:rPr>
        <w:t>-сформованість загальнонавчальних та предметних умінь і навичок;</w:t>
      </w:r>
    </w:p>
    <w:p w:rsidR="008734E5" w:rsidRDefault="008734E5" w:rsidP="008734E5">
      <w:pPr>
        <w:jc w:val="both"/>
        <w:rPr>
          <w:sz w:val="24"/>
          <w:szCs w:val="28"/>
          <w:lang w:val="uk-UA"/>
        </w:rPr>
      </w:pPr>
      <w:r>
        <w:rPr>
          <w:sz w:val="24"/>
          <w:szCs w:val="28"/>
          <w:lang w:val="uk-UA"/>
        </w:rPr>
        <w:lastRenderedPageBreak/>
        <w:t>-рівень володіння розумовими операціями: вміння аналізувати, синтезувати, порівнювати, класифікувати, узагальнювати, робити висновки тощо;</w:t>
      </w:r>
    </w:p>
    <w:p w:rsidR="008734E5" w:rsidRDefault="008734E5" w:rsidP="008734E5">
      <w:pPr>
        <w:jc w:val="both"/>
        <w:rPr>
          <w:sz w:val="24"/>
          <w:szCs w:val="28"/>
          <w:lang w:val="uk-UA"/>
        </w:rPr>
      </w:pPr>
      <w:r>
        <w:rPr>
          <w:sz w:val="24"/>
          <w:szCs w:val="28"/>
          <w:lang w:val="uk-UA"/>
        </w:rPr>
        <w:t>-вміння виявляти проблеми та розв'язувати їх, формулювати гіпотези;</w:t>
      </w:r>
    </w:p>
    <w:p w:rsidR="008734E5" w:rsidRDefault="008734E5" w:rsidP="008734E5">
      <w:pPr>
        <w:jc w:val="both"/>
        <w:rPr>
          <w:sz w:val="24"/>
          <w:szCs w:val="28"/>
          <w:lang w:val="uk-UA"/>
        </w:rPr>
      </w:pPr>
      <w:r>
        <w:rPr>
          <w:sz w:val="24"/>
          <w:szCs w:val="28"/>
          <w:lang w:val="uk-UA"/>
        </w:rPr>
        <w:t>-самостійність оцінних суджень.</w:t>
      </w:r>
    </w:p>
    <w:p w:rsidR="008734E5" w:rsidRDefault="008734E5" w:rsidP="008734E5">
      <w:pPr>
        <w:ind w:firstLine="0"/>
        <w:jc w:val="both"/>
        <w:rPr>
          <w:sz w:val="24"/>
          <w:szCs w:val="28"/>
          <w:lang w:val="uk-UA"/>
        </w:rPr>
      </w:pPr>
    </w:p>
    <w:p w:rsidR="008734E5" w:rsidRDefault="008734E5" w:rsidP="008734E5">
      <w:pPr>
        <w:ind w:firstLine="0"/>
        <w:jc w:val="both"/>
        <w:rPr>
          <w:sz w:val="24"/>
          <w:szCs w:val="28"/>
          <w:lang w:val="uk-UA"/>
        </w:rPr>
      </w:pPr>
      <w:r>
        <w:rPr>
          <w:sz w:val="24"/>
          <w:szCs w:val="28"/>
          <w:lang w:val="uk-UA"/>
        </w:rPr>
        <w:t>Критерії дають змогу здійснювати оцінювання навчальних досягнень учнів у 12-бальній системі оцінювання:</w:t>
      </w:r>
    </w:p>
    <w:p w:rsidR="008734E5" w:rsidRDefault="008734E5" w:rsidP="008734E5">
      <w:pPr>
        <w:ind w:firstLine="0"/>
        <w:jc w:val="both"/>
        <w:rPr>
          <w:sz w:val="24"/>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41"/>
        <w:gridCol w:w="6857"/>
      </w:tblGrid>
      <w:tr w:rsidR="008734E5" w:rsidTr="008734E5">
        <w:tc>
          <w:tcPr>
            <w:tcW w:w="1951" w:type="dxa"/>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jc w:val="center"/>
              <w:rPr>
                <w:i/>
                <w:sz w:val="24"/>
                <w:szCs w:val="28"/>
                <w:lang w:val="uk-UA"/>
              </w:rPr>
            </w:pPr>
            <w:r>
              <w:rPr>
                <w:i/>
                <w:sz w:val="24"/>
                <w:szCs w:val="28"/>
                <w:lang w:val="uk-UA"/>
              </w:rPr>
              <w:t>Рівень навчальних досягнень</w:t>
            </w:r>
          </w:p>
        </w:tc>
        <w:tc>
          <w:tcPr>
            <w:tcW w:w="851" w:type="dxa"/>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jc w:val="center"/>
              <w:rPr>
                <w:i/>
                <w:sz w:val="24"/>
                <w:szCs w:val="28"/>
                <w:lang w:val="uk-UA"/>
              </w:rPr>
            </w:pPr>
            <w:r>
              <w:rPr>
                <w:i/>
                <w:sz w:val="24"/>
                <w:szCs w:val="28"/>
                <w:lang w:val="uk-UA"/>
              </w:rPr>
              <w:t>Бал</w:t>
            </w:r>
          </w:p>
        </w:tc>
        <w:tc>
          <w:tcPr>
            <w:tcW w:w="7052" w:type="dxa"/>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jc w:val="center"/>
              <w:rPr>
                <w:i/>
                <w:sz w:val="24"/>
                <w:szCs w:val="28"/>
                <w:lang w:val="uk-UA"/>
              </w:rPr>
            </w:pPr>
            <w:r>
              <w:rPr>
                <w:i/>
                <w:sz w:val="24"/>
                <w:szCs w:val="28"/>
                <w:lang w:val="uk-UA"/>
              </w:rPr>
              <w:t>Критерії</w:t>
            </w:r>
          </w:p>
        </w:tc>
      </w:tr>
      <w:tr w:rsidR="008734E5" w:rsidTr="008734E5">
        <w:tc>
          <w:tcPr>
            <w:tcW w:w="1951" w:type="dxa"/>
            <w:vMerge w:val="restart"/>
            <w:tcBorders>
              <w:top w:val="single" w:sz="4" w:space="0" w:color="auto"/>
              <w:left w:val="single" w:sz="4" w:space="0" w:color="auto"/>
              <w:bottom w:val="single" w:sz="4" w:space="0" w:color="auto"/>
              <w:right w:val="single" w:sz="4" w:space="0" w:color="auto"/>
            </w:tcBorders>
            <w:hideMark/>
          </w:tcPr>
          <w:p w:rsidR="008734E5" w:rsidRDefault="008734E5" w:rsidP="008734E5">
            <w:pPr>
              <w:spacing w:before="120"/>
              <w:ind w:firstLine="0"/>
              <w:jc w:val="both"/>
              <w:rPr>
                <w:sz w:val="24"/>
                <w:szCs w:val="28"/>
                <w:lang w:val="uk-UA"/>
              </w:rPr>
            </w:pPr>
            <w:r>
              <w:rPr>
                <w:sz w:val="24"/>
                <w:szCs w:val="28"/>
                <w:lang w:val="uk-UA"/>
              </w:rPr>
              <w:t xml:space="preserve">І. Початковий </w:t>
            </w: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1</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навчальним матеріалом на рівні елементарного розпізнавання і відтворення окремих фактів, елементів, об'єктів, що позначаються учнем окремими словами чи реченнями.</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2</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матеріалом на елементарному рівні засвоєння, викладає його уривчастими реченнями, виявляє здатність викласти думку на елементарному рівні.</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3</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матеріалом на рівні окремих фрагментів, що становлять незначну частину навчального матеріалу.</w:t>
            </w:r>
          </w:p>
        </w:tc>
      </w:tr>
      <w:tr w:rsidR="008734E5" w:rsidTr="008734E5">
        <w:tc>
          <w:tcPr>
            <w:tcW w:w="1951" w:type="dxa"/>
            <w:vMerge w:val="restart"/>
            <w:tcBorders>
              <w:top w:val="single" w:sz="4" w:space="0" w:color="auto"/>
              <w:left w:val="single" w:sz="4" w:space="0" w:color="auto"/>
              <w:bottom w:val="single" w:sz="4" w:space="0" w:color="auto"/>
              <w:right w:val="single" w:sz="4" w:space="0" w:color="auto"/>
            </w:tcBorders>
            <w:hideMark/>
          </w:tcPr>
          <w:p w:rsidR="008734E5" w:rsidRDefault="008734E5" w:rsidP="008734E5">
            <w:pPr>
              <w:spacing w:before="120"/>
              <w:ind w:firstLine="0"/>
              <w:jc w:val="both"/>
              <w:rPr>
                <w:sz w:val="24"/>
                <w:szCs w:val="28"/>
                <w:lang w:val="uk-UA"/>
              </w:rPr>
            </w:pPr>
            <w:r>
              <w:rPr>
                <w:sz w:val="24"/>
                <w:szCs w:val="28"/>
                <w:lang w:val="uk-UA"/>
              </w:rPr>
              <w:t>ІІ. Середній</w:t>
            </w: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4</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матеріалом на початковому рівні, значну частину матеріалу відтворює на репродуктивному рівні.</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5</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володіє матеріалом на рівні, вищому за початковий, здатний за допомогою вчителя логічно відтворити значну його частину.</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6</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може відтворити значну частину теоретичного матеріалу, виявляє знання і розуміння основних положень, за допомогою вчителя може аналізувати навчальний матеріал, порівнювати та робити висновки, виправляти допущені помилки.</w:t>
            </w:r>
          </w:p>
        </w:tc>
      </w:tr>
      <w:tr w:rsidR="008734E5" w:rsidTr="008734E5">
        <w:tc>
          <w:tcPr>
            <w:tcW w:w="1951" w:type="dxa"/>
            <w:vMerge w:val="restart"/>
            <w:tcBorders>
              <w:top w:val="single" w:sz="4" w:space="0" w:color="auto"/>
              <w:left w:val="single" w:sz="4" w:space="0" w:color="auto"/>
              <w:bottom w:val="single" w:sz="4" w:space="0" w:color="auto"/>
              <w:right w:val="single" w:sz="4" w:space="0" w:color="auto"/>
            </w:tcBorders>
            <w:hideMark/>
          </w:tcPr>
          <w:p w:rsidR="008734E5" w:rsidRDefault="008734E5" w:rsidP="008734E5">
            <w:pPr>
              <w:spacing w:before="120"/>
              <w:ind w:firstLine="0"/>
              <w:jc w:val="both"/>
              <w:rPr>
                <w:sz w:val="24"/>
                <w:szCs w:val="28"/>
                <w:lang w:val="uk-UA"/>
              </w:rPr>
            </w:pPr>
            <w:r>
              <w:rPr>
                <w:sz w:val="24"/>
                <w:szCs w:val="28"/>
                <w:lang w:val="uk-UA"/>
              </w:rPr>
              <w:t>ІІІ. Достатній</w:t>
            </w: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7</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здатний застосовувати вивчений матеріал на рівні стандартних ситуацій, частково контролювати власні навчальні дії, наводити окремі власні приклади на підтвердження певних тверджень.</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8</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вміє порівнювати, узагальнювати, систематизувати інформацію під керівництвом учителя, в цілому самостійно застосовувати її на практиці, контролювати власну діяльність, виправляти помилки і добирати аргументи на підтвердження певних думок під керівництвом вчителя</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9</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вільно (самостійно) володіє вивченим обсягом матеріалу, в тому числі і застосовує його на практиці; вільно розв'язує задачі в стандартних ситуаціях, самостійно виправляє допущені помилки, добирає переконливі аргументи на підтвердження вивченого матеріалу.</w:t>
            </w:r>
          </w:p>
        </w:tc>
      </w:tr>
      <w:tr w:rsidR="008734E5" w:rsidTr="008734E5">
        <w:tc>
          <w:tcPr>
            <w:tcW w:w="1951" w:type="dxa"/>
            <w:vMerge w:val="restart"/>
            <w:tcBorders>
              <w:top w:val="single" w:sz="4" w:space="0" w:color="auto"/>
              <w:left w:val="single" w:sz="4" w:space="0" w:color="auto"/>
              <w:bottom w:val="single" w:sz="4" w:space="0" w:color="auto"/>
              <w:right w:val="single" w:sz="4" w:space="0" w:color="auto"/>
            </w:tcBorders>
            <w:hideMark/>
          </w:tcPr>
          <w:p w:rsidR="008734E5" w:rsidRDefault="008734E5" w:rsidP="008734E5">
            <w:pPr>
              <w:spacing w:before="120"/>
              <w:ind w:firstLine="0"/>
              <w:jc w:val="both"/>
              <w:rPr>
                <w:sz w:val="24"/>
                <w:szCs w:val="28"/>
                <w:lang w:val="uk-UA"/>
              </w:rPr>
            </w:pPr>
            <w:r>
              <w:rPr>
                <w:sz w:val="24"/>
                <w:szCs w:val="28"/>
                <w:lang w:val="uk-UA"/>
              </w:rPr>
              <w:t>І</w:t>
            </w:r>
            <w:r>
              <w:rPr>
                <w:sz w:val="24"/>
                <w:szCs w:val="28"/>
                <w:lang w:val="en-US"/>
              </w:rPr>
              <w:t>V</w:t>
            </w:r>
            <w:r>
              <w:rPr>
                <w:sz w:val="24"/>
                <w:szCs w:val="28"/>
                <w:lang w:val="uk-UA"/>
              </w:rPr>
              <w:t>. Високий</w:t>
            </w: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10</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виявляє початкові творчі здібності, самостійно визначає окремі цілі власної навчальної діяльності, оцінює окремі нові факти, явища, ідеї; знаходить джерела інформації та самостійно використовує їх відповідно до цілей, поставлених учителем.</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11</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вільно висловлює власні думки і відчуття, визначає програму особистої пізнавальної діяльності, самостійно оцінює різноманітні життєві явища і факти, виявляючи особисту позицію щодо них; без допомоги вчителя знаходить джерела інформації і використовує одержані відомості відповідно до мети та завдань власної пізнавальної діяльності. Використовує набуті знання і вміння в нестандартних ситуаціях.</w:t>
            </w:r>
          </w:p>
        </w:tc>
      </w:tr>
      <w:tr w:rsidR="008734E5" w:rsidTr="008734E5">
        <w:tc>
          <w:tcPr>
            <w:tcW w:w="0" w:type="auto"/>
            <w:vMerge/>
            <w:tcBorders>
              <w:top w:val="single" w:sz="4" w:space="0" w:color="auto"/>
              <w:left w:val="single" w:sz="4" w:space="0" w:color="auto"/>
              <w:bottom w:val="single" w:sz="4" w:space="0" w:color="auto"/>
              <w:right w:val="single" w:sz="4" w:space="0" w:color="auto"/>
            </w:tcBorders>
            <w:vAlign w:val="center"/>
            <w:hideMark/>
          </w:tcPr>
          <w:p w:rsidR="008734E5" w:rsidRDefault="008734E5" w:rsidP="008734E5">
            <w:pPr>
              <w:ind w:firstLine="0"/>
              <w:rPr>
                <w:sz w:val="24"/>
                <w:szCs w:val="28"/>
                <w:lang w:val="uk-UA"/>
              </w:rPr>
            </w:pPr>
          </w:p>
        </w:tc>
        <w:tc>
          <w:tcPr>
            <w:tcW w:w="851"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12</w:t>
            </w:r>
          </w:p>
        </w:tc>
        <w:tc>
          <w:tcPr>
            <w:tcW w:w="7052" w:type="dxa"/>
            <w:tcBorders>
              <w:top w:val="single" w:sz="4" w:space="0" w:color="auto"/>
              <w:left w:val="single" w:sz="4" w:space="0" w:color="auto"/>
              <w:bottom w:val="single" w:sz="4" w:space="0" w:color="auto"/>
              <w:right w:val="single" w:sz="4" w:space="0" w:color="auto"/>
            </w:tcBorders>
            <w:hideMark/>
          </w:tcPr>
          <w:p w:rsidR="008734E5" w:rsidRDefault="008734E5" w:rsidP="008734E5">
            <w:pPr>
              <w:ind w:firstLine="0"/>
              <w:jc w:val="both"/>
              <w:rPr>
                <w:sz w:val="24"/>
                <w:szCs w:val="28"/>
                <w:lang w:val="uk-UA"/>
              </w:rPr>
            </w:pPr>
            <w:r>
              <w:rPr>
                <w:sz w:val="24"/>
                <w:szCs w:val="28"/>
                <w:lang w:val="uk-UA"/>
              </w:rPr>
              <w:t>Учень виявляє особливі творчі здібності, самостійно розвиває власні обдарування і нахили, вміє самостійно здобувати знання.</w:t>
            </w:r>
          </w:p>
        </w:tc>
      </w:tr>
    </w:tbl>
    <w:p w:rsidR="008734E5" w:rsidRDefault="008734E5" w:rsidP="008734E5">
      <w:pPr>
        <w:ind w:firstLine="0"/>
        <w:jc w:val="both"/>
        <w:rPr>
          <w:sz w:val="24"/>
          <w:szCs w:val="28"/>
          <w:lang w:val="uk-UA"/>
        </w:rPr>
      </w:pPr>
      <w:r>
        <w:rPr>
          <w:sz w:val="24"/>
          <w:szCs w:val="28"/>
          <w:lang w:val="uk-UA"/>
        </w:rPr>
        <w:lastRenderedPageBreak/>
        <w:t xml:space="preserve">Після закінчення повної загальної середньої освіти випускники проходять державну підсумкову атестацію у формі Зовнішнього незалежного оцінювання. </w:t>
      </w:r>
    </w:p>
    <w:p w:rsidR="008734E5" w:rsidRDefault="008734E5" w:rsidP="008734E5">
      <w:pPr>
        <w:shd w:val="clear" w:color="auto" w:fill="FFFFFF"/>
        <w:spacing w:line="360" w:lineRule="auto"/>
        <w:ind w:firstLine="0"/>
        <w:jc w:val="center"/>
        <w:rPr>
          <w:sz w:val="24"/>
          <w:szCs w:val="24"/>
          <w:lang w:val="uk-UA"/>
        </w:rPr>
      </w:pPr>
    </w:p>
    <w:p w:rsidR="008734E5" w:rsidRDefault="008734E5" w:rsidP="008734E5">
      <w:pPr>
        <w:rPr>
          <w:lang w:val="uk-UA"/>
        </w:rPr>
      </w:pPr>
    </w:p>
    <w:p w:rsidR="008734E5" w:rsidRDefault="008734E5"/>
    <w:sectPr w:rsidR="008734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916" w:hanging="360"/>
      </w:pPr>
      <w:rPr>
        <w:rFonts w:hint="default"/>
      </w:rPr>
    </w:lvl>
    <w:lvl w:ilvl="2">
      <w:start w:val="1"/>
      <w:numFmt w:val="decimal"/>
      <w:lvlText w:val="%1.%2.%3."/>
      <w:lvlJc w:val="left"/>
      <w:pPr>
        <w:tabs>
          <w:tab w:val="num" w:pos="0"/>
        </w:tabs>
        <w:ind w:left="1472" w:hanging="720"/>
      </w:pPr>
      <w:rPr>
        <w:rFonts w:hint="default"/>
      </w:rPr>
    </w:lvl>
    <w:lvl w:ilvl="3">
      <w:start w:val="1"/>
      <w:numFmt w:val="decimal"/>
      <w:lvlText w:val="%1.%2.%3.%4."/>
      <w:lvlJc w:val="left"/>
      <w:pPr>
        <w:tabs>
          <w:tab w:val="num" w:pos="0"/>
        </w:tabs>
        <w:ind w:left="1668" w:hanging="720"/>
      </w:pPr>
      <w:rPr>
        <w:rFonts w:hint="default"/>
      </w:rPr>
    </w:lvl>
    <w:lvl w:ilvl="4">
      <w:start w:val="1"/>
      <w:numFmt w:val="decimal"/>
      <w:lvlText w:val="%1.%2.%3.%4.%5."/>
      <w:lvlJc w:val="left"/>
      <w:pPr>
        <w:tabs>
          <w:tab w:val="num" w:pos="0"/>
        </w:tabs>
        <w:ind w:left="2224" w:hanging="1080"/>
      </w:pPr>
      <w:rPr>
        <w:rFonts w:hint="default"/>
      </w:rPr>
    </w:lvl>
    <w:lvl w:ilvl="5">
      <w:start w:val="1"/>
      <w:numFmt w:val="decimal"/>
      <w:lvlText w:val="%1.%2.%3.%4.%5.%6."/>
      <w:lvlJc w:val="left"/>
      <w:pPr>
        <w:tabs>
          <w:tab w:val="num" w:pos="0"/>
        </w:tabs>
        <w:ind w:left="2420" w:hanging="1080"/>
      </w:pPr>
      <w:rPr>
        <w:rFonts w:hint="default"/>
      </w:rPr>
    </w:lvl>
    <w:lvl w:ilvl="6">
      <w:start w:val="1"/>
      <w:numFmt w:val="decimal"/>
      <w:lvlText w:val="%1.%2.%3.%4.%5.%6.%7."/>
      <w:lvlJc w:val="left"/>
      <w:pPr>
        <w:tabs>
          <w:tab w:val="num" w:pos="0"/>
        </w:tabs>
        <w:ind w:left="2976" w:hanging="1440"/>
      </w:pPr>
      <w:rPr>
        <w:rFonts w:hint="default"/>
      </w:rPr>
    </w:lvl>
    <w:lvl w:ilvl="7">
      <w:start w:val="1"/>
      <w:numFmt w:val="decimal"/>
      <w:lvlText w:val="%1.%2.%3.%4.%5.%6.%7.%8."/>
      <w:lvlJc w:val="left"/>
      <w:pPr>
        <w:tabs>
          <w:tab w:val="num" w:pos="0"/>
        </w:tabs>
        <w:ind w:left="3172" w:hanging="1440"/>
      </w:pPr>
      <w:rPr>
        <w:rFonts w:hint="default"/>
      </w:rPr>
    </w:lvl>
    <w:lvl w:ilvl="8">
      <w:start w:val="1"/>
      <w:numFmt w:val="decimal"/>
      <w:lvlText w:val="%1.%2.%3.%4.%5.%6.%7.%8.%9."/>
      <w:lvlJc w:val="left"/>
      <w:pPr>
        <w:tabs>
          <w:tab w:val="num" w:pos="0"/>
        </w:tabs>
        <w:ind w:left="3728" w:hanging="180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10F120B5"/>
    <w:multiLevelType w:val="hybridMultilevel"/>
    <w:tmpl w:val="2012B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D251D3"/>
    <w:multiLevelType w:val="multilevel"/>
    <w:tmpl w:val="C574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2B04038E"/>
    <w:multiLevelType w:val="multilevel"/>
    <w:tmpl w:val="08723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9C3972"/>
    <w:multiLevelType w:val="multilevel"/>
    <w:tmpl w:val="05DE9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030CC"/>
    <w:multiLevelType w:val="hybridMultilevel"/>
    <w:tmpl w:val="9BF6ACCA"/>
    <w:lvl w:ilvl="0" w:tplc="C3CE4A94">
      <w:start w:val="5"/>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 w15:restartNumberingAfterBreak="0">
    <w:nsid w:val="412D1414"/>
    <w:multiLevelType w:val="hybridMultilevel"/>
    <w:tmpl w:val="602020D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15:restartNumberingAfterBreak="0">
    <w:nsid w:val="477E75CB"/>
    <w:multiLevelType w:val="multilevel"/>
    <w:tmpl w:val="693A7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47C57"/>
    <w:multiLevelType w:val="multilevel"/>
    <w:tmpl w:val="BD14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34793"/>
    <w:multiLevelType w:val="hybridMultilevel"/>
    <w:tmpl w:val="3F609052"/>
    <w:lvl w:ilvl="0" w:tplc="0419000D">
      <w:start w:val="1"/>
      <w:numFmt w:val="bullet"/>
      <w:lvlText w:val=""/>
      <w:lvlJc w:val="left"/>
      <w:pPr>
        <w:ind w:left="1517" w:hanging="360"/>
      </w:pPr>
      <w:rPr>
        <w:rFonts w:ascii="Wingdings" w:hAnsi="Wingdings" w:hint="default"/>
      </w:rPr>
    </w:lvl>
    <w:lvl w:ilvl="1" w:tplc="04190003">
      <w:start w:val="1"/>
      <w:numFmt w:val="bullet"/>
      <w:lvlText w:val="o"/>
      <w:lvlJc w:val="left"/>
      <w:pPr>
        <w:ind w:left="2237" w:hanging="360"/>
      </w:pPr>
      <w:rPr>
        <w:rFonts w:ascii="Courier New" w:hAnsi="Courier New" w:cs="Courier New" w:hint="default"/>
      </w:rPr>
    </w:lvl>
    <w:lvl w:ilvl="2" w:tplc="04190005">
      <w:start w:val="1"/>
      <w:numFmt w:val="bullet"/>
      <w:lvlText w:val=""/>
      <w:lvlJc w:val="left"/>
      <w:pPr>
        <w:ind w:left="2957" w:hanging="360"/>
      </w:pPr>
      <w:rPr>
        <w:rFonts w:ascii="Wingdings" w:hAnsi="Wingdings" w:hint="default"/>
      </w:rPr>
    </w:lvl>
    <w:lvl w:ilvl="3" w:tplc="04190001">
      <w:start w:val="1"/>
      <w:numFmt w:val="bullet"/>
      <w:lvlText w:val=""/>
      <w:lvlJc w:val="left"/>
      <w:pPr>
        <w:ind w:left="3677" w:hanging="360"/>
      </w:pPr>
      <w:rPr>
        <w:rFonts w:ascii="Symbol" w:hAnsi="Symbol" w:hint="default"/>
      </w:rPr>
    </w:lvl>
    <w:lvl w:ilvl="4" w:tplc="04190003">
      <w:start w:val="1"/>
      <w:numFmt w:val="bullet"/>
      <w:lvlText w:val="o"/>
      <w:lvlJc w:val="left"/>
      <w:pPr>
        <w:ind w:left="4397" w:hanging="360"/>
      </w:pPr>
      <w:rPr>
        <w:rFonts w:ascii="Courier New" w:hAnsi="Courier New" w:cs="Courier New" w:hint="default"/>
      </w:rPr>
    </w:lvl>
    <w:lvl w:ilvl="5" w:tplc="04190005">
      <w:start w:val="1"/>
      <w:numFmt w:val="bullet"/>
      <w:lvlText w:val=""/>
      <w:lvlJc w:val="left"/>
      <w:pPr>
        <w:ind w:left="5117" w:hanging="360"/>
      </w:pPr>
      <w:rPr>
        <w:rFonts w:ascii="Wingdings" w:hAnsi="Wingdings" w:hint="default"/>
      </w:rPr>
    </w:lvl>
    <w:lvl w:ilvl="6" w:tplc="04190001">
      <w:start w:val="1"/>
      <w:numFmt w:val="bullet"/>
      <w:lvlText w:val=""/>
      <w:lvlJc w:val="left"/>
      <w:pPr>
        <w:ind w:left="5837" w:hanging="360"/>
      </w:pPr>
      <w:rPr>
        <w:rFonts w:ascii="Symbol" w:hAnsi="Symbol" w:hint="default"/>
      </w:rPr>
    </w:lvl>
    <w:lvl w:ilvl="7" w:tplc="04190003">
      <w:start w:val="1"/>
      <w:numFmt w:val="bullet"/>
      <w:lvlText w:val="o"/>
      <w:lvlJc w:val="left"/>
      <w:pPr>
        <w:ind w:left="6557" w:hanging="360"/>
      </w:pPr>
      <w:rPr>
        <w:rFonts w:ascii="Courier New" w:hAnsi="Courier New" w:cs="Courier New" w:hint="default"/>
      </w:rPr>
    </w:lvl>
    <w:lvl w:ilvl="8" w:tplc="04190005">
      <w:start w:val="1"/>
      <w:numFmt w:val="bullet"/>
      <w:lvlText w:val=""/>
      <w:lvlJc w:val="left"/>
      <w:pPr>
        <w:ind w:left="7277" w:hanging="360"/>
      </w:pPr>
      <w:rPr>
        <w:rFonts w:ascii="Wingdings" w:hAnsi="Wingdings" w:hint="default"/>
      </w:rPr>
    </w:lvl>
  </w:abstractNum>
  <w:abstractNum w:abstractNumId="13" w15:restartNumberingAfterBreak="0">
    <w:nsid w:val="536A3DD5"/>
    <w:multiLevelType w:val="multilevel"/>
    <w:tmpl w:val="B91E2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F0D5A"/>
    <w:multiLevelType w:val="hybridMultilevel"/>
    <w:tmpl w:val="AD726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8586634"/>
    <w:multiLevelType w:val="hybridMultilevel"/>
    <w:tmpl w:val="38FA3E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7" w15:restartNumberingAfterBreak="0">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61512C8A"/>
    <w:multiLevelType w:val="hybridMultilevel"/>
    <w:tmpl w:val="C98A27C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9" w15:restartNumberingAfterBreak="0">
    <w:nsid w:val="633A657C"/>
    <w:multiLevelType w:val="multilevel"/>
    <w:tmpl w:val="2AFC6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1" w15:restartNumberingAfterBreak="0">
    <w:nsid w:val="76A7267E"/>
    <w:multiLevelType w:val="multilevel"/>
    <w:tmpl w:val="E430BA8C"/>
    <w:lvl w:ilvl="0">
      <w:start w:val="1"/>
      <w:numFmt w:val="decimal"/>
      <w:lvlText w:val="%1."/>
      <w:lvlJc w:val="left"/>
      <w:pPr>
        <w:tabs>
          <w:tab w:val="num" w:pos="579"/>
        </w:tabs>
        <w:ind w:left="579" w:hanging="360"/>
      </w:pPr>
      <w:rPr>
        <w:rFonts w:ascii="Times New Roman" w:eastAsia="Times New Roman" w:hAnsi="Times New Roman" w:cs="Times New Roman"/>
      </w:rPr>
    </w:lvl>
    <w:lvl w:ilvl="1">
      <w:start w:val="1"/>
      <w:numFmt w:val="decimal"/>
      <w:lvlText w:val="%2."/>
      <w:lvlJc w:val="left"/>
      <w:pPr>
        <w:tabs>
          <w:tab w:val="num" w:pos="1299"/>
        </w:tabs>
        <w:ind w:left="1299" w:hanging="360"/>
      </w:pPr>
    </w:lvl>
    <w:lvl w:ilvl="2">
      <w:start w:val="1"/>
      <w:numFmt w:val="decimal"/>
      <w:lvlText w:val="%3."/>
      <w:lvlJc w:val="left"/>
      <w:pPr>
        <w:tabs>
          <w:tab w:val="num" w:pos="2019"/>
        </w:tabs>
        <w:ind w:left="2019" w:hanging="360"/>
      </w:pPr>
    </w:lvl>
    <w:lvl w:ilvl="3">
      <w:start w:val="1"/>
      <w:numFmt w:val="decimal"/>
      <w:lvlText w:val="%4."/>
      <w:lvlJc w:val="left"/>
      <w:pPr>
        <w:tabs>
          <w:tab w:val="num" w:pos="2739"/>
        </w:tabs>
        <w:ind w:left="2739" w:hanging="360"/>
      </w:pPr>
    </w:lvl>
    <w:lvl w:ilvl="4">
      <w:start w:val="1"/>
      <w:numFmt w:val="decimal"/>
      <w:lvlText w:val="%5."/>
      <w:lvlJc w:val="left"/>
      <w:pPr>
        <w:tabs>
          <w:tab w:val="num" w:pos="3459"/>
        </w:tabs>
        <w:ind w:left="3459" w:hanging="360"/>
      </w:pPr>
    </w:lvl>
    <w:lvl w:ilvl="5">
      <w:start w:val="1"/>
      <w:numFmt w:val="decimal"/>
      <w:lvlText w:val="%6."/>
      <w:lvlJc w:val="left"/>
      <w:pPr>
        <w:tabs>
          <w:tab w:val="num" w:pos="4179"/>
        </w:tabs>
        <w:ind w:left="4179" w:hanging="360"/>
      </w:pPr>
    </w:lvl>
    <w:lvl w:ilvl="6">
      <w:start w:val="1"/>
      <w:numFmt w:val="decimal"/>
      <w:lvlText w:val="%7."/>
      <w:lvlJc w:val="left"/>
      <w:pPr>
        <w:tabs>
          <w:tab w:val="num" w:pos="4899"/>
        </w:tabs>
        <w:ind w:left="4899" w:hanging="360"/>
      </w:pPr>
    </w:lvl>
    <w:lvl w:ilvl="7">
      <w:start w:val="1"/>
      <w:numFmt w:val="decimal"/>
      <w:lvlText w:val="%8."/>
      <w:lvlJc w:val="left"/>
      <w:pPr>
        <w:tabs>
          <w:tab w:val="num" w:pos="5619"/>
        </w:tabs>
        <w:ind w:left="5619" w:hanging="360"/>
      </w:pPr>
    </w:lvl>
    <w:lvl w:ilvl="8">
      <w:start w:val="1"/>
      <w:numFmt w:val="decimal"/>
      <w:lvlText w:val="%9."/>
      <w:lvlJc w:val="left"/>
      <w:pPr>
        <w:tabs>
          <w:tab w:val="num" w:pos="6339"/>
        </w:tabs>
        <w:ind w:left="6339" w:hanging="360"/>
      </w:pPr>
    </w:lvl>
  </w:abstractNum>
  <w:abstractNum w:abstractNumId="22" w15:restartNumberingAfterBreak="0">
    <w:nsid w:val="77D160CC"/>
    <w:multiLevelType w:val="hybridMultilevel"/>
    <w:tmpl w:val="ABAC845A"/>
    <w:lvl w:ilvl="0" w:tplc="6A06D45E">
      <w:start w:val="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7934205D"/>
    <w:multiLevelType w:val="multilevel"/>
    <w:tmpl w:val="A3DCDA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34AFF"/>
    <w:multiLevelType w:val="hybridMultilevel"/>
    <w:tmpl w:val="28E066F6"/>
    <w:lvl w:ilvl="0" w:tplc="4950ECA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5" w15:restartNumberingAfterBreak="0">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13"/>
  </w:num>
  <w:num w:numId="9">
    <w:abstractNumId w:val="9"/>
  </w:num>
  <w:num w:numId="10">
    <w:abstractNumId w:val="11"/>
  </w:num>
  <w:num w:numId="11">
    <w:abstractNumId w:val="7"/>
  </w:num>
  <w:num w:numId="12">
    <w:abstractNumId w:val="10"/>
  </w:num>
  <w:num w:numId="13">
    <w:abstractNumId w:val="25"/>
  </w:num>
  <w:num w:numId="14">
    <w:abstractNumId w:val="16"/>
  </w:num>
  <w:num w:numId="15">
    <w:abstractNumId w:val="17"/>
  </w:num>
  <w:num w:numId="16">
    <w:abstractNumId w:val="18"/>
  </w:num>
  <w:num w:numId="17">
    <w:abstractNumId w:val="15"/>
  </w:num>
  <w:num w:numId="18">
    <w:abstractNumId w:val="20"/>
  </w:num>
  <w:num w:numId="19">
    <w:abstractNumId w:val="24"/>
  </w:num>
  <w:num w:numId="20">
    <w:abstractNumId w:val="2"/>
  </w:num>
  <w:num w:numId="21">
    <w:abstractNumId w:val="5"/>
  </w:num>
  <w:num w:numId="22">
    <w:abstractNumId w:val="14"/>
  </w:num>
  <w:num w:numId="23">
    <w:abstractNumId w:val="8"/>
  </w:num>
  <w:num w:numId="24">
    <w:abstractNumId w:val="0"/>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AA"/>
    <w:rsid w:val="000B50FC"/>
    <w:rsid w:val="001B0B1C"/>
    <w:rsid w:val="001C14AA"/>
    <w:rsid w:val="005202FD"/>
    <w:rsid w:val="00543EE9"/>
    <w:rsid w:val="00560457"/>
    <w:rsid w:val="005C639D"/>
    <w:rsid w:val="0073158D"/>
    <w:rsid w:val="008734E5"/>
    <w:rsid w:val="0088161D"/>
    <w:rsid w:val="00976D42"/>
    <w:rsid w:val="0098232C"/>
    <w:rsid w:val="00A565DE"/>
    <w:rsid w:val="00B03715"/>
    <w:rsid w:val="00B03E57"/>
    <w:rsid w:val="00B16AAF"/>
    <w:rsid w:val="00BC484F"/>
    <w:rsid w:val="00C3398F"/>
    <w:rsid w:val="00CF75D9"/>
    <w:rsid w:val="00D02762"/>
    <w:rsid w:val="00D664A9"/>
    <w:rsid w:val="00EC6210"/>
    <w:rsid w:val="00ED68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B881"/>
  <w15:chartTrackingRefBased/>
  <w15:docId w15:val="{325D0EF1-29C0-48EC-8B4B-9EDB3074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4E5"/>
    <w:pPr>
      <w:spacing w:after="0" w:line="240" w:lineRule="auto"/>
      <w:ind w:firstLine="567"/>
    </w:pPr>
    <w:rPr>
      <w:rFonts w:ascii="Times New Roman" w:eastAsia="Calibri" w:hAnsi="Times New Roman" w:cs="Times New Roman"/>
      <w:sz w:val="20"/>
      <w:szCs w:val="20"/>
      <w:lang w:val="ru-RU" w:eastAsia="ru-RU"/>
    </w:rPr>
  </w:style>
  <w:style w:type="paragraph" w:styleId="3">
    <w:name w:val="heading 3"/>
    <w:basedOn w:val="a"/>
    <w:next w:val="a"/>
    <w:link w:val="30"/>
    <w:uiPriority w:val="9"/>
    <w:semiHidden/>
    <w:unhideWhenUsed/>
    <w:qFormat/>
    <w:rsid w:val="008734E5"/>
    <w:pPr>
      <w:keepNext/>
      <w:keepLines/>
      <w:spacing w:before="200" w:line="276" w:lineRule="auto"/>
      <w:ind w:firstLine="0"/>
      <w:outlineLvl w:val="2"/>
    </w:pPr>
    <w:rPr>
      <w:rFonts w:ascii="Cambria" w:eastAsia="Times New Roman" w:hAnsi="Cambria"/>
      <w:b/>
      <w:bCs/>
      <w:color w:val="4F81BD"/>
      <w:sz w:val="22"/>
      <w:szCs w:val="22"/>
      <w:lang w:val="uk-UA" w:eastAsia="en-US"/>
    </w:rPr>
  </w:style>
  <w:style w:type="paragraph" w:styleId="4">
    <w:name w:val="heading 4"/>
    <w:basedOn w:val="a"/>
    <w:link w:val="40"/>
    <w:uiPriority w:val="9"/>
    <w:semiHidden/>
    <w:unhideWhenUsed/>
    <w:qFormat/>
    <w:rsid w:val="008734E5"/>
    <w:pPr>
      <w:spacing w:before="100" w:beforeAutospacing="1" w:after="100" w:afterAutospacing="1"/>
      <w:ind w:firstLine="0"/>
      <w:outlineLvl w:val="3"/>
    </w:pPr>
    <w:rPr>
      <w:rFonts w:eastAsia="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734E5"/>
    <w:rPr>
      <w:rFonts w:ascii="Times New Roman" w:eastAsia="Times New Roman" w:hAnsi="Times New Roman" w:cs="Times New Roman"/>
      <w:b/>
      <w:bCs/>
      <w:sz w:val="24"/>
      <w:szCs w:val="24"/>
      <w:lang w:eastAsia="uk-UA"/>
    </w:rPr>
  </w:style>
  <w:style w:type="character" w:customStyle="1" w:styleId="30">
    <w:name w:val="Заголовок 3 Знак"/>
    <w:basedOn w:val="a0"/>
    <w:link w:val="3"/>
    <w:uiPriority w:val="9"/>
    <w:semiHidden/>
    <w:rsid w:val="008734E5"/>
    <w:rPr>
      <w:rFonts w:ascii="Cambria" w:eastAsia="Times New Roman" w:hAnsi="Cambria" w:cs="Times New Roman"/>
      <w:b/>
      <w:bCs/>
      <w:color w:val="4F81BD"/>
    </w:rPr>
  </w:style>
  <w:style w:type="character" w:customStyle="1" w:styleId="HTML">
    <w:name w:val="Стандартный HTML Знак"/>
    <w:basedOn w:val="a0"/>
    <w:link w:val="HTML0"/>
    <w:uiPriority w:val="99"/>
    <w:semiHidden/>
    <w:rsid w:val="008734E5"/>
    <w:rPr>
      <w:rFonts w:ascii="Courier New" w:eastAsia="Times New Roman" w:hAnsi="Courier New" w:cs="Courier New"/>
      <w:sz w:val="20"/>
      <w:szCs w:val="20"/>
      <w:lang w:eastAsia="uk-UA"/>
    </w:rPr>
  </w:style>
  <w:style w:type="paragraph" w:styleId="HTML0">
    <w:name w:val="HTML Preformatted"/>
    <w:basedOn w:val="a"/>
    <w:link w:val="HTML"/>
    <w:uiPriority w:val="99"/>
    <w:semiHidden/>
    <w:unhideWhenUsed/>
    <w:rsid w:val="00873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lang w:val="uk-UA" w:eastAsia="uk-UA"/>
    </w:rPr>
  </w:style>
  <w:style w:type="paragraph" w:customStyle="1" w:styleId="msonormal0">
    <w:name w:val="msonormal"/>
    <w:basedOn w:val="a"/>
    <w:uiPriority w:val="99"/>
    <w:rsid w:val="008734E5"/>
    <w:pPr>
      <w:spacing w:before="100" w:beforeAutospacing="1" w:after="100" w:afterAutospacing="1"/>
      <w:ind w:firstLine="360"/>
    </w:pPr>
    <w:rPr>
      <w:rFonts w:eastAsia="Times New Roman"/>
      <w:sz w:val="24"/>
      <w:szCs w:val="24"/>
    </w:rPr>
  </w:style>
  <w:style w:type="character" w:customStyle="1" w:styleId="a3">
    <w:name w:val="Текст сноски Знак"/>
    <w:basedOn w:val="a0"/>
    <w:link w:val="a4"/>
    <w:uiPriority w:val="99"/>
    <w:semiHidden/>
    <w:rsid w:val="008734E5"/>
    <w:rPr>
      <w:rFonts w:ascii="Calibri" w:eastAsia="Calibri" w:hAnsi="Calibri" w:cs="Times New Roman"/>
      <w:sz w:val="24"/>
      <w:szCs w:val="24"/>
      <w:lang w:val="en-US"/>
    </w:rPr>
  </w:style>
  <w:style w:type="paragraph" w:styleId="a4">
    <w:name w:val="footnote text"/>
    <w:basedOn w:val="a"/>
    <w:link w:val="a3"/>
    <w:uiPriority w:val="99"/>
    <w:semiHidden/>
    <w:unhideWhenUsed/>
    <w:rsid w:val="008734E5"/>
    <w:pPr>
      <w:ind w:firstLine="0"/>
    </w:pPr>
    <w:rPr>
      <w:rFonts w:ascii="Calibri" w:hAnsi="Calibri"/>
      <w:sz w:val="24"/>
      <w:szCs w:val="24"/>
      <w:lang w:val="en-US" w:eastAsia="en-US"/>
    </w:rPr>
  </w:style>
  <w:style w:type="character" w:customStyle="1" w:styleId="a5">
    <w:name w:val="Текст выноски Знак"/>
    <w:basedOn w:val="a0"/>
    <w:link w:val="a6"/>
    <w:uiPriority w:val="99"/>
    <w:semiHidden/>
    <w:rsid w:val="008734E5"/>
    <w:rPr>
      <w:rFonts w:ascii="Tahoma" w:eastAsia="Calibri" w:hAnsi="Tahoma" w:cs="Tahoma"/>
      <w:sz w:val="16"/>
      <w:szCs w:val="16"/>
    </w:rPr>
  </w:style>
  <w:style w:type="paragraph" w:styleId="a6">
    <w:name w:val="Balloon Text"/>
    <w:basedOn w:val="a"/>
    <w:link w:val="a5"/>
    <w:uiPriority w:val="99"/>
    <w:semiHidden/>
    <w:unhideWhenUsed/>
    <w:rsid w:val="008734E5"/>
    <w:pPr>
      <w:ind w:firstLine="0"/>
    </w:pPr>
    <w:rPr>
      <w:rFonts w:ascii="Tahoma" w:hAnsi="Tahoma" w:cs="Tahoma"/>
      <w:sz w:val="16"/>
      <w:szCs w:val="16"/>
      <w:lang w:val="uk-UA" w:eastAsia="en-US"/>
    </w:rPr>
  </w:style>
  <w:style w:type="paragraph" w:styleId="a7">
    <w:name w:val="List Paragraph"/>
    <w:basedOn w:val="a"/>
    <w:uiPriority w:val="34"/>
    <w:qFormat/>
    <w:rsid w:val="008734E5"/>
    <w:pPr>
      <w:spacing w:after="200" w:line="276" w:lineRule="auto"/>
      <w:ind w:left="720" w:firstLine="0"/>
      <w:contextualSpacing/>
    </w:pPr>
    <w:rPr>
      <w:rFonts w:ascii="Calibri" w:hAnsi="Calibri"/>
      <w:sz w:val="22"/>
      <w:szCs w:val="22"/>
      <w:lang w:val="uk-UA" w:eastAsia="en-US"/>
    </w:rPr>
  </w:style>
  <w:style w:type="paragraph" w:customStyle="1" w:styleId="rvps2">
    <w:name w:val="rvps2"/>
    <w:basedOn w:val="a"/>
    <w:uiPriority w:val="99"/>
    <w:rsid w:val="008734E5"/>
    <w:pPr>
      <w:spacing w:before="100" w:beforeAutospacing="1" w:after="100" w:afterAutospacing="1"/>
      <w:ind w:firstLine="0"/>
    </w:pPr>
    <w:rPr>
      <w:rFonts w:eastAsia="Times New Roman"/>
      <w:sz w:val="24"/>
      <w:szCs w:val="24"/>
      <w:lang w:val="uk-UA" w:eastAsia="uk-UA"/>
    </w:rPr>
  </w:style>
  <w:style w:type="character" w:customStyle="1" w:styleId="a8">
    <w:name w:val="Основной текст_"/>
    <w:link w:val="2"/>
    <w:locked/>
    <w:rsid w:val="008734E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8"/>
    <w:rsid w:val="008734E5"/>
    <w:pPr>
      <w:widowControl w:val="0"/>
      <w:shd w:val="clear" w:color="auto" w:fill="FFFFFF"/>
      <w:spacing w:after="240" w:line="322" w:lineRule="exact"/>
      <w:ind w:firstLine="0"/>
      <w:jc w:val="center"/>
    </w:pPr>
    <w:rPr>
      <w:rFonts w:eastAsia="Times New Roman"/>
      <w:sz w:val="27"/>
      <w:szCs w:val="27"/>
      <w:lang w:val="uk-UA" w:eastAsia="en-US"/>
    </w:rPr>
  </w:style>
  <w:style w:type="paragraph" w:customStyle="1" w:styleId="a9">
    <w:name w:val="Нормальний текст"/>
    <w:basedOn w:val="a"/>
    <w:uiPriority w:val="99"/>
    <w:rsid w:val="008734E5"/>
    <w:pPr>
      <w:spacing w:before="120"/>
      <w:jc w:val="both"/>
    </w:pPr>
    <w:rPr>
      <w:rFonts w:ascii="Antiqua" w:eastAsia="Times New Roman" w:hAnsi="Antiqua"/>
      <w:sz w:val="26"/>
      <w:lang w:val="uk-UA"/>
    </w:rPr>
  </w:style>
  <w:style w:type="character" w:customStyle="1" w:styleId="apple-converted-space">
    <w:name w:val="apple-converted-space"/>
    <w:rsid w:val="008734E5"/>
  </w:style>
  <w:style w:type="character" w:customStyle="1" w:styleId="aa">
    <w:name w:val="Основной текст + Полужирный"/>
    <w:rsid w:val="008734E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styleId="ab">
    <w:name w:val="Normal (Web)"/>
    <w:basedOn w:val="a"/>
    <w:uiPriority w:val="99"/>
    <w:unhideWhenUsed/>
    <w:rsid w:val="00B03715"/>
    <w:pPr>
      <w:spacing w:before="100" w:beforeAutospacing="1" w:after="100" w:afterAutospacing="1"/>
      <w:ind w:firstLine="0"/>
    </w:pPr>
    <w:rPr>
      <w:rFonts w:eastAsia="Times New Roman"/>
      <w:sz w:val="24"/>
      <w:szCs w:val="24"/>
      <w:lang w:val="uk-UA" w:eastAsia="uk-UA"/>
    </w:rPr>
  </w:style>
  <w:style w:type="character" w:customStyle="1" w:styleId="r-span-samp-s">
    <w:name w:val="r-span-samp-s"/>
    <w:basedOn w:val="a0"/>
    <w:rsid w:val="00B0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80063">
      <w:bodyDiv w:val="1"/>
      <w:marLeft w:val="0"/>
      <w:marRight w:val="0"/>
      <w:marTop w:val="0"/>
      <w:marBottom w:val="0"/>
      <w:divBdr>
        <w:top w:val="none" w:sz="0" w:space="0" w:color="auto"/>
        <w:left w:val="none" w:sz="0" w:space="0" w:color="auto"/>
        <w:bottom w:val="none" w:sz="0" w:space="0" w:color="auto"/>
        <w:right w:val="none" w:sz="0" w:space="0" w:color="auto"/>
      </w:divBdr>
    </w:div>
    <w:div w:id="19165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FA3C-346F-4ED7-B632-83A48AF4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53</Pages>
  <Words>81600</Words>
  <Characters>46512</Characters>
  <Application>Microsoft Office Word</Application>
  <DocSecurity>0</DocSecurity>
  <Lines>387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2023-10-16T11:54:00Z</dcterms:created>
  <dcterms:modified xsi:type="dcterms:W3CDTF">2023-10-17T13:20:00Z</dcterms:modified>
</cp:coreProperties>
</file>