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914"/>
        <w:tblW w:w="0" w:type="auto"/>
        <w:tblLook w:val="04A0" w:firstRow="1" w:lastRow="0" w:firstColumn="1" w:lastColumn="0" w:noHBand="0" w:noVBand="1"/>
      </w:tblPr>
      <w:tblGrid>
        <w:gridCol w:w="992"/>
        <w:gridCol w:w="3939"/>
        <w:gridCol w:w="1926"/>
        <w:gridCol w:w="1926"/>
      </w:tblGrid>
      <w:tr w:rsidR="005F0F01" w:rsidTr="005F0F01">
        <w:tc>
          <w:tcPr>
            <w:tcW w:w="992" w:type="dxa"/>
          </w:tcPr>
          <w:p w:rsidR="005F0F01" w:rsidRDefault="005F0F01" w:rsidP="005F0F01">
            <w:r>
              <w:t xml:space="preserve">Клас </w:t>
            </w:r>
          </w:p>
        </w:tc>
        <w:tc>
          <w:tcPr>
            <w:tcW w:w="3939" w:type="dxa"/>
          </w:tcPr>
          <w:p w:rsidR="005F0F01" w:rsidRDefault="005F0F01" w:rsidP="005F0F01">
            <w:r>
              <w:t xml:space="preserve">Класний керівник </w:t>
            </w:r>
          </w:p>
        </w:tc>
        <w:tc>
          <w:tcPr>
            <w:tcW w:w="1926" w:type="dxa"/>
          </w:tcPr>
          <w:p w:rsidR="005F0F01" w:rsidRDefault="005F0F01" w:rsidP="005F0F01">
            <w:r>
              <w:t xml:space="preserve">День </w:t>
            </w:r>
          </w:p>
        </w:tc>
        <w:tc>
          <w:tcPr>
            <w:tcW w:w="1926" w:type="dxa"/>
          </w:tcPr>
          <w:p w:rsidR="005F0F01" w:rsidRDefault="005F0F01" w:rsidP="005F0F01">
            <w:r>
              <w:t xml:space="preserve">Час 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1</w:t>
            </w:r>
          </w:p>
        </w:tc>
        <w:tc>
          <w:tcPr>
            <w:tcW w:w="3939" w:type="dxa"/>
          </w:tcPr>
          <w:p w:rsidR="005F0F01" w:rsidRDefault="005F0F01" w:rsidP="005F0F01">
            <w:r>
              <w:t>Борисевич Л.М.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Понеділок 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5-й урок 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2</w:t>
            </w:r>
          </w:p>
        </w:tc>
        <w:tc>
          <w:tcPr>
            <w:tcW w:w="3939" w:type="dxa"/>
          </w:tcPr>
          <w:p w:rsidR="005F0F01" w:rsidRDefault="005547B2" w:rsidP="005F0F01">
            <w:r>
              <w:t>Корнійчук Н.С.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П’ ятниця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5-й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3</w:t>
            </w:r>
          </w:p>
        </w:tc>
        <w:tc>
          <w:tcPr>
            <w:tcW w:w="3939" w:type="dxa"/>
          </w:tcPr>
          <w:p w:rsidR="005F0F01" w:rsidRDefault="005547B2" w:rsidP="005F0F01">
            <w:r>
              <w:t>Гладчук О.В.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Четвер 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6-й урок 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4</w:t>
            </w:r>
          </w:p>
        </w:tc>
        <w:tc>
          <w:tcPr>
            <w:tcW w:w="3939" w:type="dxa"/>
          </w:tcPr>
          <w:p w:rsidR="005F0F01" w:rsidRDefault="005547B2" w:rsidP="005F0F01">
            <w:r>
              <w:t>Кононенко Л.В.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Вівторок 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6-й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5-А</w:t>
            </w:r>
          </w:p>
        </w:tc>
        <w:tc>
          <w:tcPr>
            <w:tcW w:w="3939" w:type="dxa"/>
          </w:tcPr>
          <w:p w:rsidR="005F0F01" w:rsidRDefault="006269BE" w:rsidP="005F0F01">
            <w:r>
              <w:t>Гаврилюк О.В.</w:t>
            </w:r>
          </w:p>
        </w:tc>
        <w:tc>
          <w:tcPr>
            <w:tcW w:w="1926" w:type="dxa"/>
          </w:tcPr>
          <w:p w:rsidR="005F0F01" w:rsidRPr="005547B2" w:rsidRDefault="005547B2" w:rsidP="005F0F01">
            <w:pPr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’</w:t>
            </w:r>
            <w:r>
              <w:t xml:space="preserve"> ятниця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6-й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5-Б</w:t>
            </w:r>
          </w:p>
        </w:tc>
        <w:tc>
          <w:tcPr>
            <w:tcW w:w="3939" w:type="dxa"/>
          </w:tcPr>
          <w:p w:rsidR="005F0F01" w:rsidRDefault="006269BE" w:rsidP="005F0F01">
            <w:r>
              <w:t>Семенюк Л.А.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Понеділок 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6-й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6</w:t>
            </w:r>
          </w:p>
        </w:tc>
        <w:tc>
          <w:tcPr>
            <w:tcW w:w="3939" w:type="dxa"/>
          </w:tcPr>
          <w:p w:rsidR="005F0F01" w:rsidRDefault="006269BE" w:rsidP="005F0F01">
            <w:r>
              <w:t>Хомяк А.І.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Понеділок </w:t>
            </w:r>
          </w:p>
        </w:tc>
        <w:tc>
          <w:tcPr>
            <w:tcW w:w="1926" w:type="dxa"/>
          </w:tcPr>
          <w:p w:rsidR="005F0F01" w:rsidRDefault="005547B2" w:rsidP="005F0F01">
            <w:r>
              <w:t>7</w:t>
            </w:r>
            <w:r w:rsidRPr="005547B2">
              <w:t>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7</w:t>
            </w:r>
          </w:p>
        </w:tc>
        <w:tc>
          <w:tcPr>
            <w:tcW w:w="3939" w:type="dxa"/>
          </w:tcPr>
          <w:p w:rsidR="005F0F01" w:rsidRDefault="006269BE" w:rsidP="005F0F01">
            <w:r>
              <w:t>Куклюк С.М.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Вівторок 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6-й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8-А</w:t>
            </w:r>
          </w:p>
        </w:tc>
        <w:tc>
          <w:tcPr>
            <w:tcW w:w="3939" w:type="dxa"/>
          </w:tcPr>
          <w:p w:rsidR="005F0F01" w:rsidRDefault="006269BE" w:rsidP="005F0F01">
            <w:r>
              <w:t>Наскалова А.С.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Вівторок 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7-й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8-Б</w:t>
            </w:r>
          </w:p>
        </w:tc>
        <w:tc>
          <w:tcPr>
            <w:tcW w:w="3939" w:type="dxa"/>
          </w:tcPr>
          <w:p w:rsidR="005F0F01" w:rsidRDefault="005547B2" w:rsidP="005F0F01">
            <w:r>
              <w:t>Остапчук О.Р.</w:t>
            </w:r>
          </w:p>
        </w:tc>
        <w:tc>
          <w:tcPr>
            <w:tcW w:w="1926" w:type="dxa"/>
          </w:tcPr>
          <w:p w:rsidR="005F0F01" w:rsidRDefault="00937E20" w:rsidP="005F0F01">
            <w:r>
              <w:t xml:space="preserve">Вівторок </w:t>
            </w:r>
            <w:bookmarkStart w:id="0" w:name="_GoBack"/>
            <w:bookmarkEnd w:id="0"/>
          </w:p>
        </w:tc>
        <w:tc>
          <w:tcPr>
            <w:tcW w:w="1926" w:type="dxa"/>
          </w:tcPr>
          <w:p w:rsidR="005F0F01" w:rsidRDefault="005547B2" w:rsidP="005F0F01">
            <w:r w:rsidRPr="005547B2">
              <w:t>7-й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9</w:t>
            </w:r>
          </w:p>
        </w:tc>
        <w:tc>
          <w:tcPr>
            <w:tcW w:w="3939" w:type="dxa"/>
          </w:tcPr>
          <w:p w:rsidR="005F0F01" w:rsidRDefault="006269BE" w:rsidP="005F0F01">
            <w:r>
              <w:t>Мельник О.А.</w:t>
            </w:r>
          </w:p>
        </w:tc>
        <w:tc>
          <w:tcPr>
            <w:tcW w:w="1926" w:type="dxa"/>
          </w:tcPr>
          <w:p w:rsidR="005F0F01" w:rsidRDefault="005547B2" w:rsidP="005F0F01">
            <w:r>
              <w:t xml:space="preserve">Вівторок </w:t>
            </w:r>
          </w:p>
        </w:tc>
        <w:tc>
          <w:tcPr>
            <w:tcW w:w="1926" w:type="dxa"/>
          </w:tcPr>
          <w:p w:rsidR="005F0F01" w:rsidRDefault="005547B2" w:rsidP="005F0F01">
            <w:r>
              <w:t>0-й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10</w:t>
            </w:r>
          </w:p>
        </w:tc>
        <w:tc>
          <w:tcPr>
            <w:tcW w:w="3939" w:type="dxa"/>
          </w:tcPr>
          <w:p w:rsidR="005F0F01" w:rsidRDefault="006269BE" w:rsidP="005F0F01">
            <w:r>
              <w:t>Царук Л.С.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П’ ятниця</w:t>
            </w:r>
          </w:p>
        </w:tc>
        <w:tc>
          <w:tcPr>
            <w:tcW w:w="1926" w:type="dxa"/>
          </w:tcPr>
          <w:p w:rsidR="005F0F01" w:rsidRDefault="005547B2" w:rsidP="005F0F01">
            <w:r>
              <w:t>8</w:t>
            </w:r>
            <w:r w:rsidRPr="005547B2">
              <w:t>-й урок</w:t>
            </w:r>
          </w:p>
        </w:tc>
      </w:tr>
      <w:tr w:rsidR="005F0F01" w:rsidTr="005F0F01">
        <w:tc>
          <w:tcPr>
            <w:tcW w:w="992" w:type="dxa"/>
          </w:tcPr>
          <w:p w:rsidR="005F0F01" w:rsidRDefault="005F0F01" w:rsidP="005F0F01">
            <w:r>
              <w:t>11</w:t>
            </w:r>
          </w:p>
        </w:tc>
        <w:tc>
          <w:tcPr>
            <w:tcW w:w="3939" w:type="dxa"/>
          </w:tcPr>
          <w:p w:rsidR="005F0F01" w:rsidRDefault="005F0F01" w:rsidP="005F0F01">
            <w:r>
              <w:t>Хвалибога Л.М.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П’ ятниця</w:t>
            </w:r>
          </w:p>
        </w:tc>
        <w:tc>
          <w:tcPr>
            <w:tcW w:w="1926" w:type="dxa"/>
          </w:tcPr>
          <w:p w:rsidR="005F0F01" w:rsidRDefault="005547B2" w:rsidP="005F0F01">
            <w:r w:rsidRPr="005547B2">
              <w:t>7-й урок</w:t>
            </w:r>
          </w:p>
        </w:tc>
      </w:tr>
    </w:tbl>
    <w:p w:rsidR="005F0F01" w:rsidRDefault="005F0F01" w:rsidP="005F0F01">
      <w:pPr>
        <w:jc w:val="center"/>
      </w:pPr>
    </w:p>
    <w:p w:rsidR="005F0F01" w:rsidRDefault="005F0F01" w:rsidP="005F0F01">
      <w:pPr>
        <w:jc w:val="center"/>
      </w:pPr>
    </w:p>
    <w:p w:rsidR="005F0F01" w:rsidRPr="005F0F01" w:rsidRDefault="005F0F01" w:rsidP="005F0F01">
      <w:pPr>
        <w:jc w:val="right"/>
        <w:rPr>
          <w:b/>
        </w:rPr>
      </w:pPr>
      <w:r w:rsidRPr="005F0F01">
        <w:rPr>
          <w:b/>
        </w:rPr>
        <w:t xml:space="preserve">Затверджую </w:t>
      </w:r>
    </w:p>
    <w:p w:rsidR="005F0F01" w:rsidRDefault="005F0F01" w:rsidP="005F0F01">
      <w:pPr>
        <w:jc w:val="right"/>
      </w:pPr>
      <w:r>
        <w:t>Директор школи Василь МИХАЙЛЮК</w:t>
      </w:r>
    </w:p>
    <w:p w:rsidR="005F0F01" w:rsidRPr="005F0F01" w:rsidRDefault="005F0F01" w:rsidP="005F0F01">
      <w:pPr>
        <w:jc w:val="center"/>
        <w:rPr>
          <w:b/>
        </w:rPr>
      </w:pPr>
      <w:r w:rsidRPr="005F0F01">
        <w:rPr>
          <w:b/>
        </w:rPr>
        <w:t>Графік проведення виховних годин</w:t>
      </w:r>
    </w:p>
    <w:p w:rsidR="0002293E" w:rsidRPr="005F0F01" w:rsidRDefault="005F0F01" w:rsidP="005F0F01">
      <w:pPr>
        <w:jc w:val="center"/>
        <w:rPr>
          <w:b/>
        </w:rPr>
      </w:pPr>
      <w:r w:rsidRPr="005F0F01">
        <w:rPr>
          <w:b/>
        </w:rPr>
        <w:t>у І семестрі 2023-2024н.р.</w:t>
      </w:r>
    </w:p>
    <w:p w:rsidR="005F0F01" w:rsidRDefault="005F0F01" w:rsidP="005F0F01">
      <w:pPr>
        <w:jc w:val="center"/>
      </w:pPr>
    </w:p>
    <w:p w:rsidR="005F0F01" w:rsidRDefault="005F0F01" w:rsidP="005F0F01">
      <w:pPr>
        <w:jc w:val="center"/>
      </w:pPr>
    </w:p>
    <w:p w:rsidR="005F0F01" w:rsidRDefault="005F0F01" w:rsidP="005F0F01">
      <w:pPr>
        <w:jc w:val="center"/>
      </w:pPr>
    </w:p>
    <w:p w:rsidR="005F0F01" w:rsidRDefault="005F0F01" w:rsidP="005F0F01">
      <w:pPr>
        <w:jc w:val="center"/>
      </w:pPr>
    </w:p>
    <w:sectPr w:rsidR="005F0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5"/>
    <w:rsid w:val="0002293E"/>
    <w:rsid w:val="005547B2"/>
    <w:rsid w:val="00557945"/>
    <w:rsid w:val="005F0F01"/>
    <w:rsid w:val="006269BE"/>
    <w:rsid w:val="009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0B19"/>
  <w15:chartTrackingRefBased/>
  <w15:docId w15:val="{73E6E1E5-56FB-4F9B-B633-8D7767FB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226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2023-09-14T06:19:00Z</dcterms:created>
  <dcterms:modified xsi:type="dcterms:W3CDTF">2023-09-19T07:34:00Z</dcterms:modified>
</cp:coreProperties>
</file>