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tblInd w:w="-526" w:type="dxa"/>
        <w:tblLook w:val="04A0" w:firstRow="1" w:lastRow="0" w:firstColumn="1" w:lastColumn="0" w:noHBand="0" w:noVBand="1"/>
      </w:tblPr>
      <w:tblGrid>
        <w:gridCol w:w="4953"/>
        <w:gridCol w:w="5159"/>
      </w:tblGrid>
      <w:tr w:rsidR="006B303F" w:rsidRPr="006B303F" w:rsidTr="005E4188">
        <w:trPr>
          <w:trHeight w:val="2116"/>
        </w:trPr>
        <w:tc>
          <w:tcPr>
            <w:tcW w:w="4953" w:type="dxa"/>
            <w:shd w:val="clear" w:color="auto" w:fill="auto"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ПОГОДЖЕНО                                  </w:t>
            </w:r>
          </w:p>
          <w:p w:rsidR="00116BF8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Начальник </w:t>
            </w:r>
            <w:r w:rsidR="00116BF8">
              <w:rPr>
                <w:sz w:val="24"/>
                <w:szCs w:val="24"/>
                <w:lang w:val="uk-UA"/>
              </w:rPr>
              <w:t xml:space="preserve">Хмельницького </w:t>
            </w:r>
          </w:p>
          <w:p w:rsidR="006B303F" w:rsidRPr="006B303F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районного</w:t>
            </w:r>
            <w:r w:rsidR="006B303F" w:rsidRPr="006B303F">
              <w:rPr>
                <w:sz w:val="24"/>
                <w:szCs w:val="24"/>
                <w:lang w:val="uk-UA"/>
              </w:rPr>
              <w:t>управління</w:t>
            </w:r>
            <w:proofErr w:type="spellEnd"/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>Головного управління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6B303F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6B303F">
              <w:rPr>
                <w:sz w:val="24"/>
                <w:szCs w:val="24"/>
                <w:lang w:val="uk-UA"/>
              </w:rPr>
              <w:t xml:space="preserve">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в Хмельницькій області </w:t>
            </w:r>
          </w:p>
          <w:p w:rsidR="00116BF8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______________Ол</w:t>
            </w:r>
            <w:proofErr w:type="spellEnd"/>
            <w:r>
              <w:rPr>
                <w:sz w:val="24"/>
                <w:szCs w:val="24"/>
                <w:lang w:val="uk-UA"/>
              </w:rPr>
              <w:t>ег ЧАЛЮК</w:t>
            </w:r>
          </w:p>
          <w:p w:rsidR="006B303F" w:rsidRPr="00116BF8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     30.08.2023р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(дата)</w:t>
            </w:r>
          </w:p>
        </w:tc>
        <w:tc>
          <w:tcPr>
            <w:tcW w:w="5159" w:type="dxa"/>
            <w:shd w:val="clear" w:color="auto" w:fill="auto"/>
            <w:hideMark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ЗАТВЕРДЖЕНО: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Директор Старокостянтинівської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загальноосвітньої школи І-ІІІ ст. №3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 ________________ В.І.Михайлюк</w:t>
            </w:r>
          </w:p>
        </w:tc>
      </w:tr>
    </w:tbl>
    <w:p w:rsidR="00D52BC0" w:rsidRDefault="00D52BC0" w:rsidP="005E4188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Режим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навчання та виховання, навчально-трудового навантаження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дітей і підлітків Старокостянтинівської загальноосвітньої школи І-ІІІ ступенів №3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 2022/2023 навчальний рік</w:t>
      </w:r>
    </w:p>
    <w:p w:rsidR="00116BF8" w:rsidRDefault="00116BF8" w:rsidP="00116BF8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Відповідно постанови Кабінету Міністерства України від 28 липня 2023 року №782     « Про початок навчального року під час воєнного стану в Україні», з метою організовано початку нового навчального року, освітній процес у 2023/2024 навчальному році розпочинається в День знань 1 вересня і триватиме до 28 червня 2024 року.</w:t>
      </w:r>
    </w:p>
    <w:p w:rsidR="00116BF8" w:rsidRDefault="00116BF8" w:rsidP="00116BF8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Відповідно до Закону України « Про внесення змін до деяких законів України сфері освіти щодо врегулювання окремих питань освітньої діяльності в умовах воєнного стану» на період тривалості воєнного стану призупиняться дія положення частини третьої статті 10 Закону України « Про  повну загальну середню освіту» в частині тривалості освітнього процесу в закладах загальної середньої освіти не менше 175.</w:t>
      </w:r>
    </w:p>
    <w:p w:rsidR="009B1303" w:rsidRDefault="00116BF8" w:rsidP="009B1303">
      <w:pPr>
        <w:spacing w:line="276" w:lineRule="auto"/>
        <w:ind w:firstLine="0"/>
        <w:jc w:val="both"/>
        <w:rPr>
          <w:rFonts w:eastAsia="Times New Roman"/>
          <w:b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>За рішення педагогіч</w:t>
      </w:r>
      <w:r w:rsidR="009B1303">
        <w:rPr>
          <w:rFonts w:eastAsia="Times New Roman"/>
          <w:sz w:val="24"/>
          <w:szCs w:val="24"/>
          <w:lang w:val="uk-UA"/>
        </w:rPr>
        <w:t>ної ради ( протокол №1 від 31.08.2023),враховуючи місткість найпростішого укриття, навчальні заняття а закладі організовано за очною формою по семестровій системі</w:t>
      </w:r>
      <w:r w:rsidR="009B1303" w:rsidRPr="009B1303">
        <w:rPr>
          <w:rFonts w:eastAsia="Times New Roman"/>
          <w:b/>
          <w:sz w:val="24"/>
          <w:szCs w:val="24"/>
          <w:lang w:eastAsia="uk-UA"/>
        </w:rPr>
        <w:t xml:space="preserve"> </w:t>
      </w:r>
    </w:p>
    <w:p w:rsidR="009B1303" w:rsidRDefault="009B1303" w:rsidP="009B130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b/>
          <w:sz w:val="24"/>
          <w:szCs w:val="24"/>
          <w:lang w:eastAsia="uk-UA"/>
        </w:rPr>
        <w:t>І семестр</w:t>
      </w:r>
      <w:r>
        <w:rPr>
          <w:rFonts w:eastAsia="Times New Roman"/>
          <w:sz w:val="24"/>
          <w:szCs w:val="24"/>
          <w:lang w:eastAsia="uk-UA"/>
        </w:rPr>
        <w:t xml:space="preserve"> - з 0</w:t>
      </w:r>
      <w:r>
        <w:rPr>
          <w:rFonts w:eastAsia="Times New Roman"/>
          <w:sz w:val="24"/>
          <w:szCs w:val="24"/>
          <w:lang w:val="uk-UA" w:eastAsia="uk-UA"/>
        </w:rPr>
        <w:t>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вересня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 xml:space="preserve">2023 р. </w:t>
      </w:r>
      <w:r>
        <w:rPr>
          <w:rFonts w:eastAsia="Times New Roman"/>
          <w:sz w:val="24"/>
          <w:szCs w:val="24"/>
          <w:lang w:eastAsia="uk-UA"/>
        </w:rPr>
        <w:t>по 2</w:t>
      </w:r>
      <w:r>
        <w:rPr>
          <w:rFonts w:eastAsia="Times New Roman"/>
          <w:sz w:val="24"/>
          <w:szCs w:val="24"/>
          <w:lang w:val="uk-UA" w:eastAsia="uk-UA"/>
        </w:rPr>
        <w:t>2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2023 р. </w:t>
      </w:r>
    </w:p>
    <w:p w:rsidR="009B1303" w:rsidRDefault="009B1303" w:rsidP="009B130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b/>
          <w:sz w:val="24"/>
          <w:szCs w:val="24"/>
          <w:lang w:eastAsia="uk-UA"/>
        </w:rPr>
        <w:t>II семестр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>-</w:t>
      </w:r>
      <w:r>
        <w:rPr>
          <w:rFonts w:eastAsia="Times New Roman"/>
          <w:sz w:val="24"/>
          <w:szCs w:val="24"/>
          <w:lang w:eastAsia="uk-UA"/>
        </w:rPr>
        <w:t xml:space="preserve"> з </w:t>
      </w:r>
      <w:r>
        <w:rPr>
          <w:rFonts w:eastAsia="Times New Roman"/>
          <w:sz w:val="24"/>
          <w:szCs w:val="24"/>
          <w:lang w:val="uk-UA" w:eastAsia="uk-UA"/>
        </w:rPr>
        <w:t>8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2024 р.</w:t>
      </w:r>
      <w:r>
        <w:rPr>
          <w:rFonts w:eastAsia="Times New Roman"/>
          <w:sz w:val="24"/>
          <w:szCs w:val="24"/>
          <w:lang w:eastAsia="uk-UA"/>
        </w:rPr>
        <w:t xml:space="preserve"> по </w:t>
      </w:r>
      <w:r>
        <w:rPr>
          <w:rFonts w:eastAsia="Times New Roman"/>
          <w:sz w:val="24"/>
          <w:szCs w:val="24"/>
          <w:lang w:val="uk-UA" w:eastAsia="uk-UA"/>
        </w:rPr>
        <w:t>31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травня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2024 р. </w:t>
      </w:r>
    </w:p>
    <w:p w:rsidR="009B1303" w:rsidRPr="009B1303" w:rsidRDefault="00D52BC0" w:rsidP="009B1303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КАНІКУЛИ: </w:t>
      </w:r>
      <w:r w:rsidR="009B1303">
        <w:rPr>
          <w:rFonts w:eastAsia="Times New Roman"/>
          <w:sz w:val="24"/>
          <w:szCs w:val="24"/>
          <w:lang w:val="uk-UA"/>
        </w:rPr>
        <w:t>з 30 жовтня по 5 листопада 2023 року</w:t>
      </w:r>
    </w:p>
    <w:p w:rsidR="009B1303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 xml:space="preserve"> </w:t>
      </w:r>
      <w:r w:rsidR="009B1303">
        <w:rPr>
          <w:rFonts w:eastAsia="Times New Roman"/>
          <w:sz w:val="24"/>
          <w:szCs w:val="24"/>
          <w:lang w:val="uk-UA" w:eastAsia="uk-UA"/>
        </w:rPr>
        <w:t xml:space="preserve">                        </w:t>
      </w:r>
      <w:r w:rsidR="009B1303">
        <w:rPr>
          <w:rFonts w:eastAsia="Times New Roman"/>
          <w:sz w:val="24"/>
          <w:szCs w:val="24"/>
          <w:lang w:eastAsia="uk-UA"/>
        </w:rPr>
        <w:t>з 2</w:t>
      </w:r>
      <w:r w:rsidR="009B1303">
        <w:rPr>
          <w:rFonts w:eastAsia="Times New Roman"/>
          <w:sz w:val="24"/>
          <w:szCs w:val="24"/>
          <w:lang w:val="uk-UA" w:eastAsia="uk-UA"/>
        </w:rPr>
        <w:t>3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 xml:space="preserve">по </w:t>
      </w:r>
      <w:r w:rsidR="009B1303">
        <w:rPr>
          <w:rFonts w:eastAsia="Times New Roman"/>
          <w:sz w:val="24"/>
          <w:szCs w:val="24"/>
          <w:lang w:val="uk-UA" w:eastAsia="uk-UA"/>
        </w:rPr>
        <w:t>7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202</w:t>
      </w:r>
      <w:r w:rsidR="009B1303">
        <w:rPr>
          <w:rFonts w:eastAsia="Times New Roman"/>
          <w:sz w:val="24"/>
          <w:szCs w:val="24"/>
          <w:lang w:val="uk-UA" w:eastAsia="uk-UA"/>
        </w:rPr>
        <w:t>4</w:t>
      </w:r>
      <w:r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р.</w:t>
      </w:r>
    </w:p>
    <w:p w:rsidR="00D52BC0" w:rsidRDefault="009B1303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                         з 25 березня по 31 березня 2024р </w:t>
      </w:r>
    </w:p>
    <w:p w:rsidR="009B1303" w:rsidRDefault="009B1303" w:rsidP="009B1303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Навчальний процес організований для учнів початкової, базової та старшої школи за 5-</w:t>
      </w:r>
      <w:r w:rsidR="005E4188">
        <w:rPr>
          <w:rFonts w:eastAsia="Times New Roman"/>
          <w:sz w:val="24"/>
          <w:szCs w:val="24"/>
          <w:lang w:val="uk-UA"/>
        </w:rPr>
        <w:t xml:space="preserve">ти </w:t>
      </w:r>
      <w:r>
        <w:rPr>
          <w:rFonts w:eastAsia="Times New Roman"/>
          <w:sz w:val="24"/>
          <w:szCs w:val="24"/>
          <w:lang w:val="uk-UA"/>
        </w:rPr>
        <w:t>денним</w:t>
      </w:r>
      <w:r w:rsidR="005E4188">
        <w:rPr>
          <w:rFonts w:eastAsia="Times New Roman"/>
          <w:sz w:val="24"/>
          <w:szCs w:val="24"/>
          <w:lang w:val="uk-UA"/>
        </w:rPr>
        <w:t xml:space="preserve"> тижневим</w:t>
      </w:r>
      <w:r>
        <w:rPr>
          <w:rFonts w:eastAsia="Times New Roman"/>
          <w:sz w:val="24"/>
          <w:szCs w:val="24"/>
          <w:lang w:val="uk-UA"/>
        </w:rPr>
        <w:t xml:space="preserve"> режимом </w:t>
      </w:r>
      <w:r w:rsidR="005E4188">
        <w:rPr>
          <w:rFonts w:eastAsia="Times New Roman"/>
          <w:sz w:val="24"/>
          <w:szCs w:val="24"/>
          <w:lang w:val="uk-UA"/>
        </w:rPr>
        <w:t>в одну зміну.</w:t>
      </w:r>
      <w:r>
        <w:rPr>
          <w:rFonts w:eastAsia="Times New Roman"/>
          <w:sz w:val="24"/>
          <w:szCs w:val="24"/>
          <w:lang w:val="uk-UA"/>
        </w:rPr>
        <w:t xml:space="preserve">                 </w:t>
      </w:r>
    </w:p>
    <w:p w:rsidR="00D52BC0" w:rsidRDefault="00D52BC0" w:rsidP="00D52BC0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Тривалість уроків: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1 класі – 35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2-4 класах – 40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>у 5-11 класах – 45 хв</w:t>
      </w:r>
      <w:r>
        <w:rPr>
          <w:color w:val="FFFFFF"/>
          <w:sz w:val="24"/>
          <w:szCs w:val="24"/>
          <w:lang w:val="uk-UA" w:eastAsia="uk-UA"/>
        </w:rPr>
        <w:t>11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</w:p>
    <w:p w:rsidR="00D52BC0" w:rsidRDefault="00D52BC0" w:rsidP="00D52BC0">
      <w:pPr>
        <w:shd w:val="clear" w:color="auto" w:fill="FFFFFF"/>
        <w:spacing w:line="276" w:lineRule="auto"/>
        <w:ind w:firstLine="0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Розклад дзвінків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559"/>
        <w:gridCol w:w="1134"/>
        <w:gridCol w:w="1560"/>
        <w:gridCol w:w="1181"/>
      </w:tblGrid>
      <w:tr w:rsidR="00D52BC0" w:rsidTr="00D52BC0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right="-104"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№ уроку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початкових класах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середніх та старших класах</w:t>
            </w:r>
          </w:p>
        </w:tc>
      </w:tr>
      <w:tr w:rsidR="00D52BC0" w:rsidTr="00D52BC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C0" w:rsidRDefault="00D52BC0">
            <w:pPr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5-11 класи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8.30- 9.05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 – 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8.30 - 9.15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9.25- 10.00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10.20 – 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11.25 –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 xml:space="preserve">0 </w:t>
            </w:r>
            <w:proofErr w:type="spellStart"/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хв</w:t>
            </w:r>
            <w:proofErr w:type="spellEnd"/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12.30 –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12.30 – 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 w:rsidP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12.</w:t>
            </w:r>
            <w:r w:rsidR="005E4188">
              <w:rPr>
                <w:rFonts w:eastAsia="Times New Roman"/>
                <w:sz w:val="24"/>
                <w:szCs w:val="24"/>
                <w:lang w:val="uk-UA" w:eastAsia="en-US"/>
              </w:rPr>
              <w:t>30 – 13.1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13.25 – 14.1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 xml:space="preserve">0 </w:t>
            </w:r>
            <w:proofErr w:type="spellStart"/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хв</w:t>
            </w:r>
            <w:proofErr w:type="spellEnd"/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14.30 – 15.15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15.25 – 16.10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  <w:bookmarkEnd w:id="0"/>
    </w:tbl>
    <w:p w:rsidR="0016122C" w:rsidRPr="006B303F" w:rsidRDefault="00947321" w:rsidP="00947321">
      <w:pPr>
        <w:ind w:firstLine="0"/>
        <w:rPr>
          <w:lang w:val="uk-UA"/>
        </w:rPr>
      </w:pPr>
    </w:p>
    <w:sectPr w:rsidR="0016122C" w:rsidRPr="006B303F" w:rsidSect="00947321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0"/>
    <w:rsid w:val="00116BF8"/>
    <w:rsid w:val="005E4188"/>
    <w:rsid w:val="006B303F"/>
    <w:rsid w:val="00947321"/>
    <w:rsid w:val="009B1303"/>
    <w:rsid w:val="00C3398F"/>
    <w:rsid w:val="00D52BC0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2023-11-09T12:43:00Z</dcterms:created>
  <dcterms:modified xsi:type="dcterms:W3CDTF">2023-11-14T07:37:00Z</dcterms:modified>
</cp:coreProperties>
</file>