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12" w:type="dxa"/>
        <w:tblInd w:w="-526" w:type="dxa"/>
        <w:tblLook w:val="04A0" w:firstRow="1" w:lastRow="0" w:firstColumn="1" w:lastColumn="0" w:noHBand="0" w:noVBand="1"/>
      </w:tblPr>
      <w:tblGrid>
        <w:gridCol w:w="4953"/>
        <w:gridCol w:w="5159"/>
      </w:tblGrid>
      <w:tr w:rsidR="006B303F" w:rsidRPr="006B303F" w:rsidTr="0015573F">
        <w:trPr>
          <w:trHeight w:val="2117"/>
        </w:trPr>
        <w:tc>
          <w:tcPr>
            <w:tcW w:w="4953" w:type="dxa"/>
            <w:shd w:val="clear" w:color="auto" w:fill="auto"/>
          </w:tcPr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ПОГОДЖЕНО                                 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>Начальник управління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державного нагляду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за дотриманням санітарного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законодавства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>Головного управління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6B303F">
              <w:rPr>
                <w:sz w:val="24"/>
                <w:szCs w:val="24"/>
                <w:lang w:val="uk-UA"/>
              </w:rPr>
              <w:t>Держпродспоживслужби</w:t>
            </w:r>
            <w:proofErr w:type="spellEnd"/>
            <w:r w:rsidRPr="006B303F">
              <w:rPr>
                <w:sz w:val="24"/>
                <w:szCs w:val="24"/>
                <w:lang w:val="uk-UA"/>
              </w:rPr>
              <w:t xml:space="preserve">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в Хмельницькій області 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proofErr w:type="spellStart"/>
            <w:r w:rsidRPr="006B303F">
              <w:rPr>
                <w:sz w:val="24"/>
                <w:szCs w:val="24"/>
                <w:lang w:val="uk-UA"/>
              </w:rPr>
              <w:t>______________Іг</w:t>
            </w:r>
            <w:proofErr w:type="spellEnd"/>
            <w:r w:rsidRPr="006B303F">
              <w:rPr>
                <w:sz w:val="24"/>
                <w:szCs w:val="24"/>
                <w:lang w:val="uk-UA"/>
              </w:rPr>
              <w:t>ор БАЛАНЮК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>_________________________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(дата)</w:t>
            </w:r>
          </w:p>
        </w:tc>
        <w:tc>
          <w:tcPr>
            <w:tcW w:w="5159" w:type="dxa"/>
            <w:shd w:val="clear" w:color="auto" w:fill="auto"/>
            <w:hideMark/>
          </w:tcPr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ЗАТВЕРДЖЕНО: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Директор Старокостянтинівської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загальноосвітньої школи І-ІІІ ст. №3</w:t>
            </w:r>
          </w:p>
          <w:p w:rsidR="006B303F" w:rsidRPr="006B303F" w:rsidRDefault="006B303F" w:rsidP="006B303F">
            <w:pPr>
              <w:keepNext/>
              <w:spacing w:line="240" w:lineRule="atLeast"/>
              <w:ind w:firstLine="0"/>
              <w:outlineLvl w:val="0"/>
              <w:rPr>
                <w:sz w:val="24"/>
                <w:szCs w:val="24"/>
                <w:lang w:val="uk-UA"/>
              </w:rPr>
            </w:pPr>
            <w:r w:rsidRPr="006B303F">
              <w:rPr>
                <w:sz w:val="24"/>
                <w:szCs w:val="24"/>
                <w:lang w:val="uk-UA"/>
              </w:rPr>
              <w:t xml:space="preserve">                    ________________ В.І.Михайлюк</w:t>
            </w:r>
          </w:p>
        </w:tc>
      </w:tr>
    </w:tbl>
    <w:p w:rsidR="00D52BC0" w:rsidRDefault="00D52BC0" w:rsidP="00D52BC0">
      <w:pPr>
        <w:keepNext/>
        <w:spacing w:line="240" w:lineRule="atLeast"/>
        <w:ind w:firstLine="0"/>
        <w:outlineLvl w:val="0"/>
        <w:rPr>
          <w:rFonts w:eastAsia="Courier New"/>
          <w:color w:val="000000"/>
          <w:sz w:val="24"/>
          <w:szCs w:val="24"/>
          <w:lang w:val="uk-UA" w:bidi="ru-RU"/>
        </w:rPr>
      </w:pPr>
    </w:p>
    <w:p w:rsidR="00D52BC0" w:rsidRDefault="00D52BC0" w:rsidP="00D52BC0">
      <w:pPr>
        <w:keepNext/>
        <w:spacing w:line="240" w:lineRule="atLeast"/>
        <w:ind w:firstLine="0"/>
        <w:jc w:val="center"/>
        <w:outlineLvl w:val="0"/>
        <w:rPr>
          <w:rFonts w:eastAsia="Times New Roman"/>
          <w:b/>
          <w:sz w:val="24"/>
          <w:szCs w:val="24"/>
          <w:lang w:val="uk-UA"/>
        </w:rPr>
      </w:pPr>
    </w:p>
    <w:p w:rsidR="00D52BC0" w:rsidRDefault="00D52BC0" w:rsidP="00D52BC0">
      <w:pPr>
        <w:keepNext/>
        <w:spacing w:line="240" w:lineRule="atLeast"/>
        <w:ind w:firstLine="0"/>
        <w:jc w:val="center"/>
        <w:outlineLvl w:val="0"/>
        <w:rPr>
          <w:rFonts w:eastAsia="Times New Roman"/>
          <w:b/>
          <w:sz w:val="24"/>
          <w:szCs w:val="24"/>
          <w:lang w:val="uk-UA"/>
        </w:rPr>
      </w:pP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Режим 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навчання та виховання, навчально-трудового навантаження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дітей і підлітків Старокостянтинівської загальноосвітньої школи І-ІІІ ступенів №3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>на 2022/2023 навчальний рік</w:t>
      </w:r>
    </w:p>
    <w:p w:rsidR="00D52BC0" w:rsidRDefault="00D52BC0" w:rsidP="00D52BC0">
      <w:pPr>
        <w:spacing w:line="276" w:lineRule="auto"/>
        <w:ind w:firstLine="0"/>
        <w:jc w:val="center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Режим складено з урахуванням вимог Постанови Головного державного санітарного лікаря України  від 06 вересня 2021 року  №10 «Про затвердження протиепідемічних заходів у закладах освіти на період карантину у зв’язку поширенням </w:t>
      </w:r>
      <w:proofErr w:type="spellStart"/>
      <w:r>
        <w:rPr>
          <w:rFonts w:eastAsia="Times New Roman"/>
          <w:b/>
          <w:sz w:val="24"/>
          <w:szCs w:val="24"/>
          <w:lang w:val="uk-UA"/>
        </w:rPr>
        <w:t>коронавірусної</w:t>
      </w:r>
      <w:proofErr w:type="spellEnd"/>
      <w:r>
        <w:rPr>
          <w:rFonts w:eastAsia="Times New Roman"/>
          <w:b/>
          <w:sz w:val="24"/>
          <w:szCs w:val="24"/>
          <w:lang w:val="uk-UA"/>
        </w:rPr>
        <w:t xml:space="preserve"> хвороби (</w:t>
      </w:r>
      <w:r>
        <w:rPr>
          <w:rFonts w:eastAsia="Times New Roman"/>
          <w:b/>
          <w:sz w:val="24"/>
          <w:szCs w:val="24"/>
          <w:lang w:val="en-US"/>
        </w:rPr>
        <w:t>COVID</w:t>
      </w:r>
      <w:r>
        <w:rPr>
          <w:rFonts w:eastAsia="Times New Roman"/>
          <w:b/>
          <w:sz w:val="24"/>
          <w:szCs w:val="24"/>
          <w:lang w:val="uk-UA"/>
        </w:rPr>
        <w:t>-19) »</w:t>
      </w:r>
    </w:p>
    <w:p w:rsidR="00D52BC0" w:rsidRDefault="00D52BC0" w:rsidP="00D52BC0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Школа працює за 5-денним режимом                  </w:t>
      </w:r>
    </w:p>
    <w:p w:rsidR="00D52BC0" w:rsidRDefault="00D52BC0" w:rsidP="00D52BC0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>З 08:00 –17:15 – навчальний час</w:t>
      </w:r>
    </w:p>
    <w:p w:rsidR="00D52BC0" w:rsidRDefault="00D52BC0" w:rsidP="00D52BC0">
      <w:pPr>
        <w:spacing w:line="276" w:lineRule="auto"/>
        <w:ind w:firstLine="0"/>
        <w:rPr>
          <w:rFonts w:eastAsia="Times New Roman"/>
          <w:sz w:val="24"/>
          <w:szCs w:val="24"/>
          <w:lang w:val="uk-UA"/>
        </w:rPr>
      </w:pPr>
      <w:r>
        <w:rPr>
          <w:rFonts w:eastAsia="Times New Roman"/>
          <w:sz w:val="24"/>
          <w:szCs w:val="24"/>
          <w:lang w:val="uk-UA"/>
        </w:rPr>
        <w:t xml:space="preserve">Навчальні заняття </w:t>
      </w:r>
      <w:proofErr w:type="spellStart"/>
      <w:r>
        <w:rPr>
          <w:rFonts w:eastAsia="Times New Roman"/>
          <w:sz w:val="24"/>
          <w:szCs w:val="24"/>
          <w:lang w:val="uk-UA"/>
        </w:rPr>
        <w:t>організуються</w:t>
      </w:r>
      <w:proofErr w:type="spellEnd"/>
      <w:r>
        <w:rPr>
          <w:rFonts w:eastAsia="Times New Roman"/>
          <w:sz w:val="24"/>
          <w:szCs w:val="24"/>
          <w:lang w:val="uk-UA"/>
        </w:rPr>
        <w:t xml:space="preserve"> за семестровою системою:</w:t>
      </w:r>
    </w:p>
    <w:p w:rsidR="00D52BC0" w:rsidRDefault="00D52BC0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eastAsia="uk-UA"/>
        </w:rPr>
      </w:pPr>
      <w:r>
        <w:rPr>
          <w:rFonts w:eastAsia="Times New Roman"/>
          <w:sz w:val="24"/>
          <w:szCs w:val="24"/>
          <w:lang w:val="uk-UA" w:eastAsia="uk-UA"/>
        </w:rPr>
        <w:t xml:space="preserve"> </w:t>
      </w:r>
      <w:r>
        <w:rPr>
          <w:rFonts w:eastAsia="Times New Roman"/>
          <w:b/>
          <w:sz w:val="24"/>
          <w:szCs w:val="24"/>
          <w:lang w:eastAsia="uk-UA"/>
        </w:rPr>
        <w:t>І семестр</w:t>
      </w:r>
      <w:r>
        <w:rPr>
          <w:rFonts w:eastAsia="Times New Roman"/>
          <w:sz w:val="24"/>
          <w:szCs w:val="24"/>
          <w:lang w:eastAsia="uk-UA"/>
        </w:rPr>
        <w:t xml:space="preserve"> - з 0</w:t>
      </w:r>
      <w:r>
        <w:rPr>
          <w:rFonts w:eastAsia="Times New Roman"/>
          <w:sz w:val="24"/>
          <w:szCs w:val="24"/>
          <w:lang w:val="uk-UA" w:eastAsia="uk-UA"/>
        </w:rPr>
        <w:t>1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вересня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uk-UA" w:eastAsia="uk-UA"/>
        </w:rPr>
        <w:t xml:space="preserve">2022 р. </w:t>
      </w:r>
      <w:r>
        <w:rPr>
          <w:rFonts w:eastAsia="Times New Roman"/>
          <w:sz w:val="24"/>
          <w:szCs w:val="24"/>
          <w:lang w:eastAsia="uk-UA"/>
        </w:rPr>
        <w:t>по 2</w:t>
      </w:r>
      <w:r>
        <w:rPr>
          <w:rFonts w:eastAsia="Times New Roman"/>
          <w:sz w:val="24"/>
          <w:szCs w:val="24"/>
          <w:lang w:val="uk-UA" w:eastAsia="uk-UA"/>
        </w:rPr>
        <w:t>3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грудня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2022 р. (орієнтовно)</w:t>
      </w:r>
      <w:r>
        <w:rPr>
          <w:rFonts w:eastAsia="Times New Roman"/>
          <w:sz w:val="24"/>
          <w:szCs w:val="24"/>
          <w:lang w:eastAsia="uk-UA"/>
        </w:rPr>
        <w:t xml:space="preserve">, </w:t>
      </w:r>
    </w:p>
    <w:p w:rsidR="00D52BC0" w:rsidRDefault="00D52BC0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b/>
          <w:sz w:val="24"/>
          <w:szCs w:val="24"/>
          <w:lang w:eastAsia="uk-UA"/>
        </w:rPr>
        <w:t>II семестр</w:t>
      </w:r>
      <w:r>
        <w:rPr>
          <w:rFonts w:eastAsia="Times New Roman"/>
          <w:sz w:val="24"/>
          <w:szCs w:val="24"/>
          <w:lang w:eastAsia="uk-UA"/>
        </w:rPr>
        <w:t xml:space="preserve"> </w:t>
      </w:r>
      <w:r>
        <w:rPr>
          <w:rFonts w:eastAsia="Times New Roman"/>
          <w:sz w:val="24"/>
          <w:szCs w:val="24"/>
          <w:lang w:val="uk-UA" w:eastAsia="uk-UA"/>
        </w:rPr>
        <w:t>-</w:t>
      </w:r>
      <w:r>
        <w:rPr>
          <w:rFonts w:eastAsia="Times New Roman"/>
          <w:sz w:val="24"/>
          <w:szCs w:val="24"/>
          <w:lang w:eastAsia="uk-UA"/>
        </w:rPr>
        <w:t xml:space="preserve"> з </w:t>
      </w:r>
      <w:r>
        <w:rPr>
          <w:rFonts w:eastAsia="Times New Roman"/>
          <w:sz w:val="24"/>
          <w:szCs w:val="24"/>
          <w:lang w:val="uk-UA" w:eastAsia="uk-UA"/>
        </w:rPr>
        <w:t>23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січня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2023 р.</w:t>
      </w:r>
      <w:r>
        <w:rPr>
          <w:rFonts w:eastAsia="Times New Roman"/>
          <w:sz w:val="24"/>
          <w:szCs w:val="24"/>
          <w:lang w:eastAsia="uk-UA"/>
        </w:rPr>
        <w:t xml:space="preserve"> по </w:t>
      </w:r>
      <w:r>
        <w:rPr>
          <w:rFonts w:eastAsia="Times New Roman"/>
          <w:sz w:val="24"/>
          <w:szCs w:val="24"/>
          <w:lang w:val="uk-UA" w:eastAsia="uk-UA"/>
        </w:rPr>
        <w:t>31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травня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2023 р. (орієнтовно).</w:t>
      </w:r>
    </w:p>
    <w:p w:rsidR="00D52BC0" w:rsidRDefault="00D52BC0" w:rsidP="00D52BC0">
      <w:pPr>
        <w:spacing w:line="276" w:lineRule="auto"/>
        <w:ind w:firstLine="0"/>
        <w:rPr>
          <w:rFonts w:eastAsia="Times New Roman"/>
          <w:b/>
          <w:sz w:val="24"/>
          <w:szCs w:val="24"/>
          <w:lang w:val="uk-UA"/>
        </w:rPr>
      </w:pPr>
      <w:r>
        <w:rPr>
          <w:rFonts w:eastAsia="Times New Roman"/>
          <w:b/>
          <w:sz w:val="24"/>
          <w:szCs w:val="24"/>
          <w:lang w:val="uk-UA"/>
        </w:rPr>
        <w:t xml:space="preserve">КАНІКУЛИ: </w:t>
      </w:r>
    </w:p>
    <w:p w:rsidR="00D52BC0" w:rsidRDefault="00D52BC0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val="uk-UA"/>
        </w:rPr>
        <w:t xml:space="preserve"> 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зимові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- з 24 </w:t>
      </w:r>
      <w:proofErr w:type="spellStart"/>
      <w:r>
        <w:rPr>
          <w:rFonts w:eastAsia="Times New Roman"/>
          <w:sz w:val="24"/>
          <w:szCs w:val="24"/>
          <w:lang w:eastAsia="uk-UA"/>
        </w:rPr>
        <w:t>грудня</w:t>
      </w:r>
      <w:proofErr w:type="spellEnd"/>
      <w:r>
        <w:rPr>
          <w:rFonts w:eastAsia="Times New Roman"/>
          <w:sz w:val="24"/>
          <w:szCs w:val="24"/>
          <w:lang w:val="uk-UA" w:eastAsia="uk-UA"/>
        </w:rPr>
        <w:t xml:space="preserve"> 2022 р.</w:t>
      </w:r>
      <w:r>
        <w:rPr>
          <w:rFonts w:eastAsia="Times New Roman"/>
          <w:sz w:val="24"/>
          <w:szCs w:val="24"/>
          <w:lang w:eastAsia="uk-UA"/>
        </w:rPr>
        <w:t xml:space="preserve"> по </w:t>
      </w:r>
      <w:r>
        <w:rPr>
          <w:rFonts w:eastAsia="Times New Roman"/>
          <w:sz w:val="24"/>
          <w:szCs w:val="24"/>
          <w:lang w:val="uk-UA" w:eastAsia="uk-UA"/>
        </w:rPr>
        <w:t>22</w:t>
      </w:r>
      <w:r>
        <w:rPr>
          <w:rFonts w:eastAsia="Times New Roman"/>
          <w:sz w:val="24"/>
          <w:szCs w:val="24"/>
          <w:lang w:eastAsia="uk-UA"/>
        </w:rPr>
        <w:t xml:space="preserve"> </w:t>
      </w:r>
      <w:proofErr w:type="spellStart"/>
      <w:r>
        <w:rPr>
          <w:rFonts w:eastAsia="Times New Roman"/>
          <w:sz w:val="24"/>
          <w:szCs w:val="24"/>
          <w:lang w:eastAsia="uk-UA"/>
        </w:rPr>
        <w:t>січня</w:t>
      </w:r>
      <w:proofErr w:type="spellEnd"/>
      <w:r>
        <w:rPr>
          <w:rFonts w:eastAsia="Times New Roman"/>
          <w:sz w:val="24"/>
          <w:szCs w:val="24"/>
          <w:lang w:eastAsia="uk-UA"/>
        </w:rPr>
        <w:t xml:space="preserve"> 202</w:t>
      </w:r>
      <w:r>
        <w:rPr>
          <w:rFonts w:eastAsia="Times New Roman"/>
          <w:sz w:val="24"/>
          <w:szCs w:val="24"/>
          <w:lang w:val="uk-UA" w:eastAsia="uk-UA"/>
        </w:rPr>
        <w:t xml:space="preserve">3 </w:t>
      </w:r>
      <w:r>
        <w:rPr>
          <w:rFonts w:eastAsia="Times New Roman"/>
          <w:sz w:val="24"/>
          <w:szCs w:val="24"/>
          <w:lang w:eastAsia="uk-UA"/>
        </w:rPr>
        <w:t>р.</w:t>
      </w:r>
      <w:r>
        <w:rPr>
          <w:rFonts w:eastAsia="Times New Roman"/>
          <w:sz w:val="24"/>
          <w:szCs w:val="24"/>
          <w:lang w:val="uk-UA" w:eastAsia="uk-UA"/>
        </w:rPr>
        <w:t xml:space="preserve"> (орієнтовно).</w:t>
      </w:r>
    </w:p>
    <w:p w:rsidR="00D52BC0" w:rsidRDefault="00D52BC0" w:rsidP="00D52BC0">
      <w:pPr>
        <w:spacing w:line="276" w:lineRule="auto"/>
        <w:ind w:firstLine="0"/>
        <w:jc w:val="both"/>
        <w:rPr>
          <w:rFonts w:eastAsia="Times New Roman"/>
          <w:sz w:val="24"/>
          <w:szCs w:val="24"/>
          <w:lang w:val="uk-UA" w:eastAsia="uk-UA"/>
        </w:rPr>
      </w:pPr>
      <w:r>
        <w:rPr>
          <w:rFonts w:eastAsia="Times New Roman"/>
          <w:sz w:val="24"/>
          <w:szCs w:val="24"/>
          <w:lang w:eastAsia="uk-UA"/>
        </w:rPr>
        <w:t xml:space="preserve">  </w:t>
      </w:r>
    </w:p>
    <w:p w:rsidR="00D52BC0" w:rsidRDefault="00D52BC0" w:rsidP="00D52BC0">
      <w:pPr>
        <w:shd w:val="clear" w:color="auto" w:fill="FFFFFF"/>
        <w:spacing w:line="276" w:lineRule="auto"/>
        <w:ind w:firstLine="708"/>
        <w:jc w:val="both"/>
        <w:rPr>
          <w:b/>
          <w:bCs/>
          <w:color w:val="000000"/>
          <w:sz w:val="24"/>
          <w:szCs w:val="24"/>
          <w:lang w:val="uk-UA" w:eastAsia="uk-UA"/>
        </w:rPr>
      </w:pPr>
      <w:r>
        <w:rPr>
          <w:b/>
          <w:bCs/>
          <w:color w:val="000000"/>
          <w:sz w:val="24"/>
          <w:szCs w:val="24"/>
          <w:lang w:val="uk-UA" w:eastAsia="uk-UA"/>
        </w:rPr>
        <w:t>Тривалість уроків: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у 1 класі – 35 хв.,  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bCs/>
          <w:color w:val="000000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 xml:space="preserve">у 2-4 класах – 40 хв.,  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color w:val="FFFFFF"/>
          <w:sz w:val="24"/>
          <w:szCs w:val="24"/>
          <w:lang w:val="uk-UA" w:eastAsia="uk-UA"/>
        </w:rPr>
      </w:pPr>
      <w:r>
        <w:rPr>
          <w:bCs/>
          <w:color w:val="000000"/>
          <w:sz w:val="24"/>
          <w:szCs w:val="24"/>
          <w:lang w:val="uk-UA" w:eastAsia="uk-UA"/>
        </w:rPr>
        <w:t>у 5-11 класах – 45 хв</w:t>
      </w:r>
      <w:r>
        <w:rPr>
          <w:color w:val="FFFFFF"/>
          <w:sz w:val="24"/>
          <w:szCs w:val="24"/>
          <w:lang w:val="uk-UA" w:eastAsia="uk-UA"/>
        </w:rPr>
        <w:t>11</w:t>
      </w:r>
    </w:p>
    <w:p w:rsidR="00D52BC0" w:rsidRDefault="00D52BC0" w:rsidP="00D52BC0">
      <w:pPr>
        <w:shd w:val="clear" w:color="auto" w:fill="FFFFFF"/>
        <w:spacing w:line="276" w:lineRule="auto"/>
        <w:ind w:left="1985" w:firstLine="708"/>
        <w:jc w:val="both"/>
        <w:rPr>
          <w:color w:val="FFFFFF"/>
          <w:sz w:val="24"/>
          <w:szCs w:val="24"/>
          <w:lang w:val="uk-UA" w:eastAsia="uk-UA"/>
        </w:rPr>
      </w:pPr>
    </w:p>
    <w:p w:rsidR="00D52BC0" w:rsidRDefault="00D52BC0" w:rsidP="00D52BC0">
      <w:pPr>
        <w:shd w:val="clear" w:color="auto" w:fill="FFFFFF"/>
        <w:spacing w:line="276" w:lineRule="auto"/>
        <w:ind w:firstLine="0"/>
        <w:jc w:val="center"/>
        <w:rPr>
          <w:b/>
          <w:sz w:val="24"/>
          <w:szCs w:val="24"/>
          <w:lang w:val="uk-UA" w:eastAsia="uk-UA"/>
        </w:rPr>
      </w:pPr>
      <w:r>
        <w:rPr>
          <w:b/>
          <w:sz w:val="24"/>
          <w:szCs w:val="24"/>
          <w:lang w:val="uk-UA" w:eastAsia="uk-UA"/>
        </w:rPr>
        <w:t>Розклад дзвінків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1134"/>
        <w:gridCol w:w="1559"/>
        <w:gridCol w:w="1134"/>
        <w:gridCol w:w="1560"/>
        <w:gridCol w:w="1181"/>
      </w:tblGrid>
      <w:tr w:rsidR="00D52BC0" w:rsidTr="00D52BC0">
        <w:trPr>
          <w:cantSplit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right="-104"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№ уроку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Початок і закінчення уроків в початкових класах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Початок і закінчення уроків в середніх та старших класах</w:t>
            </w:r>
          </w:p>
        </w:tc>
      </w:tr>
      <w:tr w:rsidR="00D52BC0" w:rsidTr="00D52BC0">
        <w:trPr>
          <w:cantSplit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2BC0" w:rsidRDefault="00D52BC0">
            <w:pPr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 клас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2-4 класи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5-11 класи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Перерва</w:t>
            </w:r>
          </w:p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8.30- 9.05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8.30 – 9.10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8.30 - 9.15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9.25- 10.00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9.25 – 10.05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9.25 – 10.10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10.20 – 10.55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10.20 – 11.00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10.20 – 11.05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11.25 – 12.00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30 хв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11.25 – 12.05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25 хв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11.25 – 12.10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sz w:val="24"/>
                <w:szCs w:val="24"/>
                <w:lang w:val="uk-UA" w:eastAsia="uk-UA"/>
              </w:rPr>
              <w:t>12.30 – 13.05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/>
              </w:rPr>
              <w:t>12.30 – 13.10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12.20 – 13.05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13.15 – 14.00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30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14.30 – 15.15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10 хв</w:t>
            </w:r>
          </w:p>
        </w:tc>
      </w:tr>
      <w:tr w:rsidR="00D52BC0" w:rsidTr="00D52BC0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8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  <w:r>
              <w:rPr>
                <w:rFonts w:eastAsia="Times New Roman"/>
                <w:sz w:val="24"/>
                <w:szCs w:val="24"/>
                <w:lang w:val="uk-UA" w:eastAsia="en-US"/>
              </w:rPr>
              <w:t>15.25 – 16.10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BC0" w:rsidRDefault="00D52BC0">
            <w:pPr>
              <w:spacing w:line="276" w:lineRule="auto"/>
              <w:ind w:firstLine="0"/>
              <w:rPr>
                <w:rFonts w:eastAsia="Times New Roman"/>
                <w:sz w:val="24"/>
                <w:szCs w:val="24"/>
                <w:lang w:val="uk-UA" w:eastAsia="en-US"/>
              </w:rPr>
            </w:pPr>
          </w:p>
        </w:tc>
      </w:tr>
    </w:tbl>
    <w:p w:rsidR="0016122C" w:rsidRPr="006B303F" w:rsidRDefault="006B303F" w:rsidP="006B303F">
      <w:pPr>
        <w:ind w:firstLine="0"/>
        <w:rPr>
          <w:lang w:val="uk-UA"/>
        </w:rPr>
      </w:pPr>
    </w:p>
    <w:sectPr w:rsidR="0016122C" w:rsidRPr="006B303F" w:rsidSect="006B303F">
      <w:pgSz w:w="11906" w:h="16838"/>
      <w:pgMar w:top="850" w:right="850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BC0"/>
    <w:rsid w:val="006B303F"/>
    <w:rsid w:val="00C3398F"/>
    <w:rsid w:val="00D52BC0"/>
    <w:rsid w:val="00ED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C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BC0"/>
    <w:pPr>
      <w:spacing w:after="0" w:line="240" w:lineRule="auto"/>
      <w:ind w:firstLine="567"/>
    </w:pPr>
    <w:rPr>
      <w:rFonts w:ascii="Times New Roman" w:eastAsia="Calibri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dcterms:created xsi:type="dcterms:W3CDTF">2023-11-09T11:44:00Z</dcterms:created>
  <dcterms:modified xsi:type="dcterms:W3CDTF">2023-11-09T11:44:00Z</dcterms:modified>
</cp:coreProperties>
</file>