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E" w:rsidRPr="007D591E" w:rsidRDefault="007D591E" w:rsidP="00985AAF">
      <w:pPr>
        <w:jc w:val="center"/>
        <w:outlineLvl w:val="0"/>
        <w:rPr>
          <w:b/>
          <w:bCs/>
          <w:iCs/>
          <w:kern w:val="36"/>
          <w:sz w:val="28"/>
          <w:szCs w:val="28"/>
        </w:rPr>
      </w:pPr>
      <w:bookmarkStart w:id="0" w:name="_GoBack"/>
      <w:bookmarkEnd w:id="0"/>
      <w:r w:rsidRPr="007D591E">
        <w:rPr>
          <w:b/>
          <w:bCs/>
          <w:iCs/>
          <w:kern w:val="36"/>
          <w:sz w:val="28"/>
          <w:szCs w:val="28"/>
        </w:rPr>
        <w:t>Батькам першокласників</w:t>
      </w:r>
    </w:p>
    <w:p w:rsidR="00985AAF" w:rsidRPr="007D591E" w:rsidRDefault="00985AAF" w:rsidP="00985AA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D591E">
        <w:rPr>
          <w:b/>
          <w:bCs/>
          <w:i/>
          <w:iCs/>
          <w:kern w:val="36"/>
          <w:sz w:val="28"/>
          <w:szCs w:val="28"/>
        </w:rPr>
        <w:t>Звернення психолога до батьків</w:t>
      </w:r>
    </w:p>
    <w:p w:rsidR="00985AAF" w:rsidRPr="007D591E" w:rsidRDefault="00985AAF" w:rsidP="00985AAF">
      <w:pPr>
        <w:ind w:firstLine="567"/>
        <w:outlineLvl w:val="2"/>
        <w:rPr>
          <w:bCs/>
          <w:sz w:val="28"/>
          <w:szCs w:val="28"/>
        </w:rPr>
      </w:pPr>
      <w:r w:rsidRPr="007D591E">
        <w:rPr>
          <w:bCs/>
          <w:sz w:val="28"/>
          <w:szCs w:val="28"/>
        </w:rPr>
        <w:t>Напевно було б прописаною істиною вважати, що найперші педагоги, головні творці дитячої душі – батьки, близькі їй люди. Ви можете зробити для дитини, для її щастя більше, ніж будь хто.</w:t>
      </w:r>
    </w:p>
    <w:p w:rsidR="00985AAF" w:rsidRPr="007D591E" w:rsidRDefault="00985AAF" w:rsidP="00985AAF">
      <w:pPr>
        <w:ind w:firstLine="567"/>
        <w:outlineLvl w:val="2"/>
        <w:rPr>
          <w:bCs/>
          <w:sz w:val="28"/>
          <w:szCs w:val="28"/>
        </w:rPr>
      </w:pPr>
      <w:r w:rsidRPr="007D591E">
        <w:rPr>
          <w:bCs/>
          <w:sz w:val="28"/>
          <w:szCs w:val="28"/>
        </w:rPr>
        <w:t>Адже саме в сім’ї формується дитина. Скільки сімей, стільки й різних дітей, різних особистостей. Готових рецептів і моделей виховання немає. Але прислухатися до порад фахівців – педагогів, психологів, перечитувати спеціальну літературу все ж таки варто, щоб уникнути грубих помилок у вихованні.</w:t>
      </w:r>
    </w:p>
    <w:p w:rsidR="00985AAF" w:rsidRPr="007D591E" w:rsidRDefault="00985AAF" w:rsidP="00985AAF">
      <w:pPr>
        <w:ind w:firstLine="567"/>
        <w:outlineLvl w:val="2"/>
        <w:rPr>
          <w:bCs/>
          <w:sz w:val="28"/>
          <w:szCs w:val="28"/>
        </w:rPr>
      </w:pPr>
      <w:r w:rsidRPr="007D591E">
        <w:rPr>
          <w:bCs/>
          <w:sz w:val="28"/>
          <w:szCs w:val="28"/>
        </w:rPr>
        <w:t xml:space="preserve">Давайте подумаємо про це, шановні батьки! Усі ми з вами, незалежно від освіти, наставники своїх дітей.  Отже, давайте зауважимо, як ми звертаємося до дітей, чи часто знаходимо для них теплі слова, чи можемо зігріти малюків ніжністю і ласкою, батьківською любов’ю?  Чи часто розуміємо їхні проблеми? Адже у дітей багато проблем. </w:t>
      </w:r>
    </w:p>
    <w:p w:rsidR="00985AAF" w:rsidRPr="007D591E" w:rsidRDefault="00985AAF" w:rsidP="00985AAF">
      <w:pPr>
        <w:ind w:firstLine="567"/>
        <w:outlineLvl w:val="2"/>
        <w:rPr>
          <w:bCs/>
          <w:sz w:val="28"/>
          <w:szCs w:val="28"/>
        </w:rPr>
      </w:pPr>
      <w:r w:rsidRPr="007D591E">
        <w:rPr>
          <w:bCs/>
          <w:sz w:val="28"/>
          <w:szCs w:val="28"/>
        </w:rPr>
        <w:t xml:space="preserve">Іноді одного слова достатньо для того, щоб дитина страждала або вилікувала душу. Тому не забувайте, як багато залежить від нашої поведінки у своїй сім’ї, яке оточення, мікроклімат ми створюємо навколо наших дітей. І життєва розсудливість, справедливість в першу чергу від батьків. Діти вчаться на прикладі власного життя батьків. Повірте в неповторність і унікальність вашої дитини. Адже вона – точна ваша копія. Знайдіть для своїх діток куточок у вашому батьківському серці. Зумійте не ображатися на малюків: придивіться до них.  Хай у їхній поведінці завжди </w:t>
      </w:r>
      <w:proofErr w:type="spellStart"/>
      <w:r w:rsidRPr="007D591E">
        <w:rPr>
          <w:bCs/>
          <w:sz w:val="28"/>
          <w:szCs w:val="28"/>
        </w:rPr>
        <w:t>відображаєтся</w:t>
      </w:r>
      <w:proofErr w:type="spellEnd"/>
      <w:r w:rsidRPr="007D591E">
        <w:rPr>
          <w:bCs/>
          <w:sz w:val="28"/>
          <w:szCs w:val="28"/>
        </w:rPr>
        <w:t xml:space="preserve"> тепло ваших сердець!</w:t>
      </w:r>
    </w:p>
    <w:p w:rsidR="00985AAF" w:rsidRPr="007D591E" w:rsidRDefault="00985AAF" w:rsidP="00985AAF">
      <w:pPr>
        <w:jc w:val="center"/>
        <w:outlineLvl w:val="1"/>
        <w:rPr>
          <w:b/>
          <w:bCs/>
          <w:i/>
          <w:iCs/>
          <w:sz w:val="28"/>
          <w:szCs w:val="28"/>
        </w:rPr>
      </w:pPr>
      <w:r w:rsidRPr="007D591E">
        <w:rPr>
          <w:b/>
          <w:bCs/>
          <w:i/>
          <w:iCs/>
          <w:sz w:val="28"/>
          <w:szCs w:val="28"/>
        </w:rPr>
        <w:t xml:space="preserve">Поради батькам щодо виховання у дітей почуття власної гідності </w:t>
      </w:r>
    </w:p>
    <w:p w:rsidR="00985AAF" w:rsidRPr="007D591E" w:rsidRDefault="00985AAF" w:rsidP="00985AAF">
      <w:pPr>
        <w:jc w:val="center"/>
        <w:outlineLvl w:val="1"/>
        <w:rPr>
          <w:b/>
          <w:bCs/>
          <w:sz w:val="28"/>
          <w:szCs w:val="28"/>
        </w:rPr>
      </w:pPr>
      <w:r w:rsidRPr="007D591E">
        <w:rPr>
          <w:b/>
          <w:bCs/>
          <w:i/>
          <w:iCs/>
          <w:sz w:val="28"/>
          <w:szCs w:val="28"/>
        </w:rPr>
        <w:t>і відповідальності за свою безпеку</w:t>
      </w:r>
    </w:p>
    <w:p w:rsidR="00985AAF" w:rsidRPr="007D591E" w:rsidRDefault="00985AAF" w:rsidP="00985AAF">
      <w:pPr>
        <w:outlineLvl w:val="2"/>
        <w:rPr>
          <w:bCs/>
          <w:sz w:val="28"/>
          <w:szCs w:val="28"/>
        </w:rPr>
      </w:pPr>
      <w:r w:rsidRPr="007D591E">
        <w:rPr>
          <w:bCs/>
          <w:i/>
          <w:iCs/>
          <w:sz w:val="28"/>
          <w:szCs w:val="28"/>
        </w:rPr>
        <w:t xml:space="preserve">• </w:t>
      </w:r>
      <w:r w:rsidRPr="007D591E">
        <w:rPr>
          <w:bCs/>
          <w:sz w:val="28"/>
          <w:szCs w:val="28"/>
        </w:rPr>
        <w:t>Використовуйте будь-яку можливість, щоб висловити дитині свою любов.</w:t>
      </w:r>
      <w:r w:rsidRPr="007D591E">
        <w:rPr>
          <w:bCs/>
          <w:sz w:val="28"/>
          <w:szCs w:val="28"/>
        </w:rPr>
        <w:br/>
        <w:t>• Оцінюйте кожну самостійну справу дитини позитивно.</w:t>
      </w:r>
      <w:r w:rsidRPr="007D591E">
        <w:rPr>
          <w:bCs/>
          <w:sz w:val="28"/>
          <w:szCs w:val="28"/>
        </w:rPr>
        <w:br/>
        <w:t>• Намагайтеся помітити і похвалити дитину за зміни до кращого в її поведінці, навіть якщо вона дуже незначна.</w:t>
      </w:r>
      <w:r w:rsidRPr="007D591E">
        <w:rPr>
          <w:bCs/>
          <w:sz w:val="28"/>
          <w:szCs w:val="28"/>
        </w:rPr>
        <w:br/>
        <w:t>• Пам’ятайте, що при частому звернені до заохочення та похвали, ВИ сприяєте розвитку у дитини впевненості в собі.</w:t>
      </w:r>
      <w:r w:rsidRPr="007D591E">
        <w:rPr>
          <w:bCs/>
          <w:sz w:val="28"/>
          <w:szCs w:val="28"/>
        </w:rPr>
        <w:br/>
        <w:t>• Намагайтеся навчити дитину, як виправити невірний вчинок.</w:t>
      </w:r>
      <w:r w:rsidRPr="007D591E">
        <w:rPr>
          <w:bCs/>
          <w:sz w:val="28"/>
          <w:szCs w:val="28"/>
        </w:rPr>
        <w:br/>
        <w:t>• Висловлюйте своє ставлення до неналежної поведінки дитини ясно і недвозначно, залишаючи впевненість у вмінні дитини діяти правильно.</w:t>
      </w:r>
      <w:r w:rsidRPr="007D591E">
        <w:rPr>
          <w:bCs/>
          <w:sz w:val="28"/>
          <w:szCs w:val="28"/>
        </w:rPr>
        <w:br/>
        <w:t>• Розмовляйте з дітьми в тоні поваги і співробітництва.</w:t>
      </w:r>
      <w:r w:rsidRPr="007D591E">
        <w:rPr>
          <w:bCs/>
          <w:sz w:val="28"/>
          <w:szCs w:val="28"/>
        </w:rPr>
        <w:br/>
        <w:t>• Залучайте дитину в процес прийняття рішень.</w:t>
      </w:r>
      <w:r w:rsidRPr="007D591E">
        <w:rPr>
          <w:bCs/>
          <w:sz w:val="28"/>
          <w:szCs w:val="28"/>
        </w:rPr>
        <w:br/>
        <w:t>• Пам’ятайте, що ВИ даєте дитині зразок правильної поведінки.</w:t>
      </w:r>
      <w:r w:rsidRPr="007D591E">
        <w:rPr>
          <w:bCs/>
          <w:sz w:val="28"/>
          <w:szCs w:val="28"/>
        </w:rPr>
        <w:br/>
        <w:t>• Намагайтеся уникати порожніх погроз. Вчіть дитину прагнути до успіху, бо успіх, визнаний дорослими, є мірилом її цінності.</w:t>
      </w:r>
      <w:r w:rsidRPr="007D591E">
        <w:rPr>
          <w:bCs/>
          <w:sz w:val="28"/>
          <w:szCs w:val="28"/>
        </w:rPr>
        <w:br/>
        <w:t>• Рахуйтеся з думкою дитини. Бажано, щоб дитина мала можливість виразити своє невдоволення чи навіть обурення, коли вона повинна підкоритися правилам, що їй не до смаку. Залучайте дитину до вирішення будь – яких ситуацій.</w:t>
      </w:r>
      <w:r w:rsidRPr="007D591E">
        <w:rPr>
          <w:bCs/>
          <w:sz w:val="28"/>
          <w:szCs w:val="28"/>
        </w:rPr>
        <w:br/>
        <w:t xml:space="preserve">• Не допускайте рукоприкладства, криків, погроз та образливих слів – вони можуть викликати у Ваших дітей негативні емоції і неприязне ставлення до </w:t>
      </w:r>
      <w:r w:rsidRPr="007D591E">
        <w:rPr>
          <w:bCs/>
          <w:sz w:val="28"/>
          <w:szCs w:val="28"/>
        </w:rPr>
        <w:lastRenderedPageBreak/>
        <w:t>навколишнього світу.</w:t>
      </w:r>
      <w:r w:rsidRPr="007D591E">
        <w:rPr>
          <w:bCs/>
          <w:sz w:val="28"/>
          <w:szCs w:val="28"/>
        </w:rPr>
        <w:br/>
        <w:t>• Намагайтеся не виражати перевагу одному з дітей.</w:t>
      </w:r>
      <w:r w:rsidRPr="007D591E">
        <w:rPr>
          <w:bCs/>
          <w:sz w:val="28"/>
          <w:szCs w:val="28"/>
        </w:rPr>
        <w:br/>
        <w:t>• Не очікуйте від дитини виконання того, що вона не в змозі зробити; давайте їй посильні завдання та доручення. Шановні батьки! Пам’ятайте, що тільки любов і шанобливе ставлення до дитини сприятимуть вихованню особистості!</w:t>
      </w:r>
    </w:p>
    <w:p w:rsidR="00985AAF" w:rsidRPr="007D591E" w:rsidRDefault="00985AAF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p w:rsidR="007D591E" w:rsidRPr="007D591E" w:rsidRDefault="007D591E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p w:rsidR="007D591E" w:rsidRPr="007D591E" w:rsidRDefault="007D591E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p w:rsidR="007D591E" w:rsidRPr="007D591E" w:rsidRDefault="007D591E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p w:rsidR="007D591E" w:rsidRPr="007D591E" w:rsidRDefault="007D591E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p w:rsidR="007D591E" w:rsidRPr="007D591E" w:rsidRDefault="007D591E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p w:rsidR="00985AAF" w:rsidRPr="007D591E" w:rsidRDefault="00985AAF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p w:rsidR="00985AAF" w:rsidRPr="007D591E" w:rsidRDefault="00985AAF" w:rsidP="007C080A">
      <w:pPr>
        <w:widowControl w:val="0"/>
        <w:tabs>
          <w:tab w:val="left" w:pos="0"/>
        </w:tabs>
        <w:ind w:firstLine="540"/>
        <w:jc w:val="center"/>
        <w:rPr>
          <w:b/>
          <w:sz w:val="28"/>
          <w:szCs w:val="28"/>
          <w:lang w:eastAsia="ja-JP"/>
        </w:rPr>
      </w:pPr>
    </w:p>
    <w:sectPr w:rsidR="00985AAF" w:rsidRPr="007D591E" w:rsidSect="007C080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BA1"/>
    <w:multiLevelType w:val="hybridMultilevel"/>
    <w:tmpl w:val="480EA32E"/>
    <w:lvl w:ilvl="0" w:tplc="C7548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6332F"/>
    <w:multiLevelType w:val="hybridMultilevel"/>
    <w:tmpl w:val="B432860C"/>
    <w:lvl w:ilvl="0" w:tplc="C75480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3E708E"/>
    <w:multiLevelType w:val="hybridMultilevel"/>
    <w:tmpl w:val="8CB46D38"/>
    <w:lvl w:ilvl="0" w:tplc="F6C222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B2DCD"/>
    <w:multiLevelType w:val="hybridMultilevel"/>
    <w:tmpl w:val="9544FA7C"/>
    <w:lvl w:ilvl="0" w:tplc="C7548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47564"/>
    <w:multiLevelType w:val="hybridMultilevel"/>
    <w:tmpl w:val="97424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87B6A26"/>
    <w:multiLevelType w:val="hybridMultilevel"/>
    <w:tmpl w:val="EC1C7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D"/>
    <w:rsid w:val="0002668D"/>
    <w:rsid w:val="00107AA8"/>
    <w:rsid w:val="00116949"/>
    <w:rsid w:val="002E3067"/>
    <w:rsid w:val="00733E5B"/>
    <w:rsid w:val="007C080A"/>
    <w:rsid w:val="007D591E"/>
    <w:rsid w:val="0087123C"/>
    <w:rsid w:val="00985AAF"/>
    <w:rsid w:val="009C1D92"/>
    <w:rsid w:val="00A660CD"/>
    <w:rsid w:val="00B86C24"/>
    <w:rsid w:val="00E57232"/>
    <w:rsid w:val="00ED7769"/>
    <w:rsid w:val="00F000E7"/>
    <w:rsid w:val="00F42336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C1D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D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C1D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1D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C1D92"/>
    <w:rPr>
      <w:i/>
      <w:iCs/>
    </w:rPr>
  </w:style>
  <w:style w:type="paragraph" w:styleId="a6">
    <w:name w:val="List Paragraph"/>
    <w:basedOn w:val="a"/>
    <w:uiPriority w:val="34"/>
    <w:qFormat/>
    <w:rsid w:val="0010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C1D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D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C1D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1D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C1D92"/>
    <w:rPr>
      <w:i/>
      <w:iCs/>
    </w:rPr>
  </w:style>
  <w:style w:type="paragraph" w:styleId="a6">
    <w:name w:val="List Paragraph"/>
    <w:basedOn w:val="a"/>
    <w:uiPriority w:val="34"/>
    <w:qFormat/>
    <w:rsid w:val="0010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2</cp:revision>
  <dcterms:created xsi:type="dcterms:W3CDTF">2020-12-22T11:24:00Z</dcterms:created>
  <dcterms:modified xsi:type="dcterms:W3CDTF">2020-12-22T11:24:00Z</dcterms:modified>
</cp:coreProperties>
</file>